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22" w:rsidRDefault="005B2821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ПОЯСНЕНИЯ К </w:t>
      </w:r>
      <w:r w:rsidR="004E0149" w:rsidRPr="00A2488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РЕШЕНИЮ ЦК КПК ПО ОСНОВНЫМ </w:t>
      </w:r>
    </w:p>
    <w:p w:rsidR="00C669EB" w:rsidRDefault="005B2821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ДОСТИЖЕНИЯМ И ИСТОРИЧЕСКОМУ ОПЫТУ</w:t>
      </w:r>
    </w:p>
    <w:p w:rsidR="005B2821" w:rsidRPr="00A24880" w:rsidRDefault="005B2821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СТОЛЕТНЕЙ БОРЬБЫ ПАРТИИ</w:t>
      </w:r>
      <w:r w:rsidR="004E0149" w:rsidRPr="00A2488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B2821" w:rsidRPr="00A24880" w:rsidRDefault="005B2821" w:rsidP="001250F3">
      <w:pPr>
        <w:adjustRightInd w:val="0"/>
        <w:snapToGrid w:val="0"/>
        <w:spacing w:line="300" w:lineRule="auto"/>
        <w:ind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B2821" w:rsidRPr="00A24880" w:rsidRDefault="005B2821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Си Цзиньпин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 поручению Политбюро ЦК КПК </w:t>
      </w:r>
      <w:bookmarkStart w:id="1" w:name="OLE_LINK1"/>
      <w:bookmarkStart w:id="2" w:name="OLE_LINK2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даю пояснения относительно </w:t>
      </w:r>
      <w:bookmarkEnd w:id="1"/>
      <w:bookmarkEnd w:id="2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составления </w:t>
      </w:r>
      <w:r w:rsidR="00315022" w:rsidRPr="00A2488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Решения ЦК КПК по основным достижениям и историческому опыту столетней борьбы партии</w:t>
      </w:r>
      <w:r w:rsidR="00315022" w:rsidRPr="00A2488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694BCA" w:rsidRPr="00A24880" w:rsidRDefault="00694BCA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393FAE" w:rsidRPr="009E6E7A" w:rsidRDefault="00051C16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fldChar w:fldCharType="begin"/>
      </w: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instrText xml:space="preserve"> = 1 \* ROMAN </w:instrText>
      </w: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fldChar w:fldCharType="separate"/>
      </w:r>
      <w:r w:rsidRPr="009E6E7A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I</w:t>
      </w: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fldChar w:fldCharType="end"/>
      </w: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t>. СООБРАЖЕНИЯ ПО ПОВЕСТКЕ ДНЯ</w:t>
      </w:r>
    </w:p>
    <w:p w:rsidR="005B2821" w:rsidRPr="009E6E7A" w:rsidRDefault="00051C16" w:rsidP="009E6E7A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E6E7A">
        <w:rPr>
          <w:rFonts w:ascii="Times New Roman" w:hAnsi="Times New Roman" w:cs="Times New Roman"/>
          <w:b/>
          <w:sz w:val="24"/>
          <w:szCs w:val="24"/>
          <w:lang w:val="ru-RU"/>
        </w:rPr>
        <w:t>6-ГО ПЛЕНУМА ЦК КПК 19-ГО СОЗЫВА</w:t>
      </w:r>
    </w:p>
    <w:p w:rsidR="00990FB4" w:rsidRPr="00A24880" w:rsidRDefault="00990FB4" w:rsidP="00413E65">
      <w:pPr>
        <w:pStyle w:val="a5"/>
        <w:adjustRightInd w:val="0"/>
        <w:snapToGrid w:val="0"/>
        <w:spacing w:line="300" w:lineRule="auto"/>
        <w:ind w:firstLineChars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Наша партия всегда придает огромное значение обобщению исторического опыта. Еще в яньаньский период товарищ Мао Цзэдун </w:t>
      </w:r>
      <w:r w:rsidR="001D0A06" w:rsidRPr="00A24880">
        <w:rPr>
          <w:rFonts w:ascii="Times New Roman" w:hAnsi="Times New Roman" w:cs="Times New Roman"/>
          <w:sz w:val="24"/>
          <w:szCs w:val="24"/>
          <w:lang w:val="ru-RU"/>
        </w:rPr>
        <w:t>отметил</w:t>
      </w:r>
      <w:r w:rsidR="00B310FC" w:rsidRPr="00A2488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bookmarkStart w:id="3" w:name="OLE_LINK3"/>
      <w:bookmarkStart w:id="4" w:name="OLE_LINK4"/>
      <w:r w:rsidR="00B310FC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сли мы</w:t>
      </w:r>
      <w:r w:rsidR="00C37D3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C37D3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будем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четко понима</w:t>
      </w:r>
      <w:r w:rsidR="00C37D3E" w:rsidRPr="00A24880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историю партии и пройденный ею исторический</w:t>
      </w:r>
      <w:r w:rsidR="00823DE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путь, то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C37D3E" w:rsidRPr="00A2488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можем </w:t>
      </w:r>
      <w:bookmarkEnd w:id="3"/>
      <w:bookmarkEnd w:id="4"/>
      <w:r w:rsidR="00BE5BA4" w:rsidRPr="00A24880">
        <w:rPr>
          <w:rFonts w:ascii="Times New Roman" w:hAnsi="Times New Roman" w:cs="Times New Roman"/>
          <w:sz w:val="24"/>
          <w:szCs w:val="24"/>
          <w:lang w:val="ru-RU"/>
        </w:rPr>
        <w:t>более качественно выполн</w:t>
      </w:r>
      <w:r w:rsidR="00405CFA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E5BA4" w:rsidRPr="00A24880">
        <w:rPr>
          <w:rFonts w:ascii="Times New Roman" w:hAnsi="Times New Roman" w:cs="Times New Roman"/>
          <w:sz w:val="24"/>
          <w:szCs w:val="24"/>
          <w:lang w:val="ru-RU"/>
        </w:rPr>
        <w:t>ть свои дела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="00115C6D" w:rsidRPr="00A248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ключевой момент для завоевания окончательной победы в войне Сопротивления японским захватчикам, </w:t>
      </w:r>
      <w:r w:rsidR="00115C6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E40D1" w:rsidRPr="00A2488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115C6D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 некоторым вопросам истории</w:t>
      </w:r>
      <w:r w:rsidR="0057441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="00BE40D1" w:rsidRPr="00A2488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5C6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принятом на 7-м пленуме ЦК КПК 6-го созыва</w:t>
      </w:r>
      <w:r w:rsidR="009C62A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2E7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2A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1945 </w:t>
      </w:r>
      <w:r w:rsidR="002E702A" w:rsidRPr="00A24880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2E702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15C6D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="006B149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подведены итоги партийной </w:t>
      </w:r>
      <w:bookmarkStart w:id="5" w:name="OLE_LINK9"/>
      <w:r w:rsidRPr="00A24880">
        <w:rPr>
          <w:rFonts w:ascii="Times New Roman" w:hAnsi="Times New Roman" w:cs="Times New Roman"/>
          <w:sz w:val="24"/>
          <w:szCs w:val="24"/>
          <w:lang w:val="ru-RU"/>
        </w:rPr>
        <w:t>истори</w:t>
      </w:r>
      <w:r w:rsidR="006B1495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bookmarkEnd w:id="5"/>
      <w:r w:rsidR="00402FAE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B149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обобщен</w:t>
      </w:r>
      <w:r w:rsidR="00273D0E" w:rsidRPr="00A2488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4287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AED" w:rsidRPr="00A24880">
        <w:rPr>
          <w:rFonts w:ascii="Times New Roman" w:hAnsi="Times New Roman" w:cs="Times New Roman"/>
          <w:sz w:val="24"/>
          <w:szCs w:val="24"/>
          <w:lang w:val="ru-RU"/>
        </w:rPr>
        <w:t>опыт и уроки</w:t>
      </w:r>
      <w:r w:rsidR="006B149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партии</w:t>
      </w:r>
      <w:r w:rsidR="00AE6AE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 времени ее основания, в особенности в период от 4-го пленума ЦК КПК 6-го созыва до </w:t>
      </w:r>
      <w:bookmarkStart w:id="6" w:name="OLE_LINK31"/>
      <w:bookmarkStart w:id="7" w:name="OLE_LINK32"/>
      <w:r w:rsidRPr="00A24880">
        <w:rPr>
          <w:rFonts w:ascii="Times New Roman" w:hAnsi="Times New Roman" w:cs="Times New Roman"/>
          <w:sz w:val="24"/>
          <w:szCs w:val="24"/>
          <w:lang w:val="ru-RU"/>
        </w:rPr>
        <w:t>совещания в Цзуньи</w:t>
      </w:r>
      <w:bookmarkEnd w:id="6"/>
      <w:bookmarkEnd w:id="7"/>
      <w:r w:rsidRPr="00A24880">
        <w:rPr>
          <w:rFonts w:ascii="Times New Roman" w:hAnsi="Times New Roman" w:cs="Times New Roman"/>
          <w:sz w:val="24"/>
          <w:szCs w:val="24"/>
          <w:lang w:val="ru-RU"/>
        </w:rPr>
        <w:t>, сделаны выводы относительно некоторых важн</w:t>
      </w:r>
      <w:r w:rsidR="0094287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ейших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вопросов</w:t>
      </w:r>
      <w:r w:rsidR="0094287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. Это позволило всем членам партии, особенно партийным руководящим кадрам высшего звена прийти к единству мнений по основным вопросам китайской революции, укрепило сплоченность </w:t>
      </w:r>
      <w:r w:rsidR="005C501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партии, создало все условия для успешного созыва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instrText xml:space="preserve"> = 7 \* ROMAN </w:instrTex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24880">
        <w:rPr>
          <w:rFonts w:ascii="Times New Roman" w:hAnsi="Times New Roman" w:cs="Times New Roman"/>
          <w:noProof/>
          <w:sz w:val="24"/>
          <w:szCs w:val="24"/>
          <w:lang w:val="ru-RU"/>
        </w:rPr>
        <w:t>VII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съезда партии, в значительной степени содействовало развитию </w:t>
      </w:r>
      <w:r w:rsidR="005C501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дела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китайской революции. 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A1D55" w:rsidRPr="00A24880">
        <w:rPr>
          <w:rFonts w:ascii="Times New Roman" w:hAnsi="Times New Roman" w:cs="Times New Roman"/>
          <w:sz w:val="24"/>
          <w:szCs w:val="24"/>
          <w:lang w:val="ru-RU"/>
        </w:rPr>
        <w:t>ступив 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новый период – период реформ и открытости</w:t>
      </w:r>
      <w:r w:rsidR="00BF601C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товарищ Дэн Сяопин </w:t>
      </w:r>
      <w:r w:rsidR="003B34A9" w:rsidRPr="00A24880">
        <w:rPr>
          <w:rFonts w:ascii="Times New Roman" w:hAnsi="Times New Roman" w:cs="Times New Roman"/>
          <w:sz w:val="24"/>
          <w:szCs w:val="24"/>
          <w:lang w:val="ru-RU"/>
        </w:rPr>
        <w:t>сказал</w:t>
      </w:r>
      <w:r w:rsidR="00B310F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«Для истории драгоценен не только опыт, полученный в результате успехов, но и те уроки, </w:t>
      </w:r>
      <w:r w:rsidR="0099355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которые явились следствием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ошибок и поражений. Если, разрабатывая наш политический курс, мы будем руководствоваться пониманием этого, то сможем обеспечить идейное единство всей партии, достигнуть нового уровня ее сплоченности. </w:t>
      </w:r>
      <w:bookmarkStart w:id="8" w:name="OLE_LINK5"/>
      <w:bookmarkStart w:id="9" w:name="OLE_LINK6"/>
      <w:r w:rsidRPr="00A24880">
        <w:rPr>
          <w:rFonts w:ascii="Times New Roman" w:hAnsi="Times New Roman" w:cs="Times New Roman"/>
          <w:sz w:val="24"/>
          <w:szCs w:val="24"/>
          <w:lang w:val="ru-RU"/>
        </w:rPr>
        <w:t>Это самая надежная основа</w:t>
      </w:r>
      <w:bookmarkEnd w:id="8"/>
      <w:bookmarkEnd w:id="9"/>
      <w:r w:rsidRPr="00A24880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58269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40D1" w:rsidRPr="00A2488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582699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 некоторым вопросам истории КПК со времени образования КНР</w:t>
      </w:r>
      <w:r w:rsidR="00BE40D1" w:rsidRPr="00A2488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269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принятом на 6-м пленуме ЦК КПК 11-го созыва в 1981 году,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bookmarkStart w:id="10" w:name="OLE_LINK7"/>
      <w:bookmarkStart w:id="11" w:name="OLE_LINK8"/>
      <w:r w:rsidR="0058269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брошен ретроспективный взгляд на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</w:t>
      </w:r>
      <w:r w:rsidR="00582699" w:rsidRPr="00A24880">
        <w:rPr>
          <w:rFonts w:ascii="Times New Roman" w:hAnsi="Times New Roman" w:cs="Times New Roman"/>
          <w:sz w:val="24"/>
          <w:szCs w:val="24"/>
          <w:lang w:val="ru-RU"/>
        </w:rPr>
        <w:t>ю</w:t>
      </w:r>
      <w:bookmarkEnd w:id="10"/>
      <w:bookmarkEnd w:id="11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партии до образования Нового Китая, обобщен исторический опыт социалистической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революции и строительства</w:t>
      </w:r>
      <w:r w:rsidR="007839F3" w:rsidRPr="00A24880">
        <w:rPr>
          <w:rFonts w:ascii="Times New Roman" w:hAnsi="Times New Roman" w:cs="Times New Roman"/>
          <w:sz w:val="24"/>
          <w:szCs w:val="24"/>
          <w:lang w:val="ru-RU"/>
        </w:rPr>
        <w:t>. Была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дана оценка </w:t>
      </w:r>
      <w:r w:rsidR="007839F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некоторым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важным событиям и важным </w:t>
      </w:r>
      <w:r w:rsidR="008C416D" w:rsidRPr="00A24880">
        <w:rPr>
          <w:rFonts w:ascii="Times New Roman" w:hAnsi="Times New Roman" w:cs="Times New Roman"/>
          <w:sz w:val="24"/>
          <w:szCs w:val="24"/>
          <w:lang w:val="ru-RU"/>
        </w:rPr>
        <w:t>лицам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в особенности правильная оценка товарищу Мао Цзэдуну и идеям Мао Цзэдуна</w:t>
      </w:r>
      <w:r w:rsidR="007839F3" w:rsidRPr="00A24880">
        <w:rPr>
          <w:rFonts w:ascii="Times New Roman" w:hAnsi="Times New Roman" w:cs="Times New Roman"/>
          <w:sz w:val="24"/>
          <w:szCs w:val="24"/>
          <w:lang w:val="ru-RU"/>
        </w:rPr>
        <w:t>. Была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проведена четкая грань между правдой и неправдой, исправлены «лево»- и правоуклонистские ошибочные взгляды</w:t>
      </w:r>
      <w:r w:rsidR="00EB37F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позволило достигнуть идейного единства всей партии</w:t>
      </w:r>
      <w:r w:rsidR="004B0C2A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4A2" w:rsidRPr="00A24880">
        <w:rPr>
          <w:rFonts w:ascii="Times New Roman" w:hAnsi="Times New Roman" w:cs="Times New Roman"/>
          <w:sz w:val="24"/>
          <w:szCs w:val="24"/>
          <w:lang w:val="ru-RU"/>
        </w:rPr>
        <w:t>име</w:t>
      </w:r>
      <w:r w:rsidR="00EB37F5" w:rsidRPr="00A24880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огромное </w:t>
      </w:r>
      <w:r w:rsidR="000C64A2" w:rsidRPr="00A24880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="00F701D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4A2" w:rsidRPr="00A24880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содействи</w:t>
      </w:r>
      <w:r w:rsidR="00B71221" w:rsidRPr="00A2488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сплочению всех членов партии и устремлению </w:t>
      </w:r>
      <w:r w:rsidR="008D093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взоров </w:t>
      </w:r>
      <w:r w:rsidR="004B0C2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будущее, а также </w:t>
      </w:r>
      <w:r w:rsidR="00B7122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8D093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еще более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эффективно</w:t>
      </w:r>
      <w:r w:rsidR="00B71221" w:rsidRPr="00A24880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продвижени</w:t>
      </w:r>
      <w:r w:rsidR="00907EF7" w:rsidRPr="00A2488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дела реформ, открытости и социалистической модернизации.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Сегодня, прошло уже 76 лет с момента принятия первого Решения по вопросам истории и 40 лет после принятия второго. </w:t>
      </w:r>
      <w:r w:rsidR="00D82548" w:rsidRPr="00A24880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41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D8254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дело партии и государства, а </w:t>
      </w:r>
      <w:r w:rsidR="00CD3F82" w:rsidRPr="00A24880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теория и практика партии</w:t>
      </w:r>
      <w:r w:rsidR="00D8254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5D2A" w:rsidRPr="00A24880">
        <w:rPr>
          <w:rFonts w:ascii="Times New Roman" w:hAnsi="Times New Roman" w:cs="Times New Roman"/>
          <w:sz w:val="24"/>
          <w:szCs w:val="24"/>
          <w:lang w:val="ru-RU"/>
        </w:rPr>
        <w:t>получили</w:t>
      </w:r>
      <w:r w:rsidR="00D8254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</w:t>
      </w:r>
      <w:r w:rsidR="00B15D2A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8254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развити</w:t>
      </w:r>
      <w:r w:rsidR="00B15D2A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. Находясь на новом историческом старте, оглядываясь на прошлое и </w:t>
      </w:r>
      <w:bookmarkStart w:id="12" w:name="OLE_LINK10"/>
      <w:bookmarkStart w:id="13" w:name="OLE_LINK11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заглядывая в будущее, </w:t>
      </w:r>
      <w:bookmarkEnd w:id="12"/>
      <w:bookmarkEnd w:id="13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мы видим как объективную необходимость, так и субъективные условия для всестороннего обобщения основных достижений и исторического опыта столетней борьбы </w:t>
      </w:r>
      <w:r w:rsidR="00BA12C9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особенно основных достижений и исторического опыта, полученны</w:t>
      </w:r>
      <w:r w:rsidR="00B03AA2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партией на протяжении более</w:t>
      </w:r>
      <w:r w:rsidR="00D27AD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51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лет с начала проведения политики реформ и открытости.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ЦК </w:t>
      </w:r>
      <w:r w:rsidR="003C5DD3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в важный исторический момент столетнего </w:t>
      </w:r>
      <w:bookmarkStart w:id="14" w:name="OLE_LINK12"/>
      <w:bookmarkStart w:id="15" w:name="OLE_LINK13"/>
      <w:r w:rsidRPr="00A24880">
        <w:rPr>
          <w:rFonts w:ascii="Times New Roman" w:hAnsi="Times New Roman" w:cs="Times New Roman"/>
          <w:sz w:val="24"/>
          <w:szCs w:val="24"/>
          <w:lang w:val="ru-RU"/>
        </w:rPr>
        <w:t>юбилея со дня основания</w:t>
      </w:r>
      <w:bookmarkEnd w:id="14"/>
      <w:bookmarkEnd w:id="15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КПК, в </w:t>
      </w:r>
      <w:bookmarkStart w:id="16" w:name="OLE_LINK14"/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решающий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момент</w:t>
      </w:r>
      <w:bookmarkEnd w:id="16"/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когда партия и народ успешно осуществили цель полного построения среднезажиточного общества, намеченную к столетию КПК, и продвигаются вперед к цели полного построения модернизированной социалистической державы, намеченной к столетию КНР, всестороннее обобщение основных достижений и исторического опыта столетней борьбы партии имеет важное актуальное и глубокое историческое значение для </w:t>
      </w:r>
      <w:r w:rsidR="00730AC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дальнейшего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содействия достижению идейного единства, единства воли и</w:t>
      </w:r>
      <w:r w:rsidR="00730AC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действий всех членов партии</w:t>
      </w:r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она сплачивала и вела многонациональный народ страны </w:t>
      </w:r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завоевани</w:t>
      </w:r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новой великой победы социализма с китайской спецификой в новую эпоху. 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ЦК </w:t>
      </w:r>
      <w:r w:rsidR="00B1628B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за столетие</w:t>
      </w:r>
      <w:r w:rsidR="002C0AC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партия </w:t>
      </w:r>
      <w:bookmarkStart w:id="17" w:name="OLE_LINK15"/>
      <w:bookmarkStart w:id="18" w:name="OLE_LINK16"/>
      <w:r w:rsidRPr="00A24880">
        <w:rPr>
          <w:rFonts w:ascii="Times New Roman" w:hAnsi="Times New Roman" w:cs="Times New Roman"/>
          <w:sz w:val="24"/>
          <w:szCs w:val="24"/>
          <w:lang w:val="ru-RU"/>
        </w:rPr>
        <w:t>прошла</w:t>
      </w:r>
      <w:bookmarkStart w:id="19" w:name="OLE_LINK17"/>
      <w:bookmarkStart w:id="20" w:name="OLE_LINK18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великий и непростой путь </w:t>
      </w:r>
      <w:bookmarkEnd w:id="17"/>
      <w:bookmarkEnd w:id="18"/>
      <w:r w:rsidRPr="00A24880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bookmarkEnd w:id="19"/>
      <w:bookmarkEnd w:id="20"/>
      <w:r w:rsidR="002E1A10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в течение этого длительного периода в самых разных областях возникли многие вопросы, которые </w:t>
      </w:r>
      <w:r w:rsidR="002E5D1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исследовать. В целом говоря, необходимо в соответствии с требованиями обобщения исторического опыта, овладения законами, укрепления уверенности и </w:t>
      </w:r>
      <w:r w:rsidR="002D089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продвижения </w:t>
      </w:r>
      <w:r w:rsidR="0016115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вперед </w:t>
      </w:r>
      <w:r w:rsidR="002D089C" w:rsidRPr="00A2488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будуще</w:t>
      </w:r>
      <w:r w:rsidR="002D089C" w:rsidRPr="00A24880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как следует подвести итоги</w:t>
      </w:r>
      <w:r w:rsidR="001F66C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пройденного партией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славного пути, должным образом </w:t>
      </w:r>
      <w:r w:rsidR="002E5D1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обобщить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блистательные успехи, достигнутые народом под руководством партии, серьезно </w:t>
      </w:r>
      <w:r w:rsidR="002E5D1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обобщить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ценный опыт, накопленный партией в процессе </w:t>
      </w:r>
      <w:r w:rsidR="00D42A84" w:rsidRPr="00A24880">
        <w:rPr>
          <w:rFonts w:ascii="Times New Roman" w:hAnsi="Times New Roman" w:cs="Times New Roman"/>
          <w:sz w:val="24"/>
          <w:szCs w:val="24"/>
          <w:lang w:val="ru-RU"/>
        </w:rPr>
        <w:t>стимулирования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революции, строительства и реформ, </w:t>
      </w:r>
      <w:r w:rsidR="005A2ED0" w:rsidRPr="00A24880">
        <w:rPr>
          <w:rFonts w:ascii="Times New Roman" w:hAnsi="Times New Roman" w:cs="Times New Roman"/>
          <w:sz w:val="24"/>
          <w:szCs w:val="24"/>
          <w:lang w:val="ru-RU"/>
        </w:rPr>
        <w:t>тщательно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подвести итоги</w:t>
      </w:r>
      <w:r w:rsidR="001F66C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теории 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практики упорного продвижения дела партии и государства со времени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instrText xml:space="preserve"> = 18 \* ROMAN </w:instrTex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A24880">
        <w:rPr>
          <w:rFonts w:ascii="Times New Roman" w:hAnsi="Times New Roman" w:cs="Times New Roman"/>
          <w:noProof/>
          <w:sz w:val="24"/>
          <w:szCs w:val="24"/>
          <w:lang w:val="ru-RU"/>
        </w:rPr>
        <w:t>XVIII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A1381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съезда</w:t>
      </w:r>
      <w:r w:rsidR="0045766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31F0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. Конкретно говоря, следует </w:t>
      </w:r>
      <w:r w:rsidR="005117CF" w:rsidRPr="00A24880">
        <w:rPr>
          <w:rFonts w:ascii="Times New Roman" w:hAnsi="Times New Roman" w:cs="Times New Roman"/>
          <w:sz w:val="24"/>
          <w:szCs w:val="24"/>
          <w:lang w:val="ru-RU"/>
        </w:rPr>
        <w:t>глубоко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изучать столетнюю историю партии,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она вела </w:t>
      </w:r>
      <w:r w:rsidR="00A41A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 собой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народ в деле революции, строительства и реформ, всесторонне 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подвести итоги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велик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пут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по </w:t>
      </w:r>
      <w:r w:rsidR="007022C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которому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партия шла от одной победы к другой, </w:t>
      </w:r>
      <w:r w:rsidR="00A41A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ее велики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</w:t>
      </w:r>
      <w:r w:rsidR="000B3A23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заслуг</w:t>
      </w:r>
      <w:r w:rsidR="0080269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6E5" w:rsidRPr="00A24880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государством и китайской нацией. </w:t>
      </w:r>
      <w:r w:rsidR="005117CF" w:rsidRPr="00A24880">
        <w:rPr>
          <w:rFonts w:ascii="Times New Roman" w:hAnsi="Times New Roman" w:cs="Times New Roman"/>
          <w:sz w:val="24"/>
          <w:szCs w:val="24"/>
          <w:lang w:val="ru-RU"/>
        </w:rPr>
        <w:t>Глубоко</w:t>
      </w:r>
      <w:r w:rsidR="00D61E6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изучать столетнюю историю партии,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она неизменно соединяла основные положения марксизма с конкретн</w:t>
      </w:r>
      <w:r w:rsidR="008259BF" w:rsidRPr="00A24880">
        <w:rPr>
          <w:rFonts w:ascii="Times New Roman" w:hAnsi="Times New Roman" w:cs="Times New Roman"/>
          <w:sz w:val="24"/>
          <w:szCs w:val="24"/>
          <w:lang w:val="ru-RU"/>
        </w:rPr>
        <w:t>ыми реалиями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Китая, с превосходной традиционной китайской культурой</w:t>
      </w:r>
      <w:r w:rsidR="00AB046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 способствовала китаизации марксизма, углублять понимание и</w:t>
      </w:r>
      <w:r w:rsidR="002E5D1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усвоение инновационных теорий партии в новую эпоху. </w:t>
      </w:r>
      <w:r w:rsidR="00D620DE" w:rsidRPr="00A2488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лубоко изучать столетнюю историю партии,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она с неизменной твердостью защищала единство партии, защищала авторитет ЦК </w:t>
      </w:r>
      <w:r w:rsidR="00D61E6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партии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 его единое централизованное руководство, глубоко понимать</w:t>
      </w:r>
      <w:r w:rsidR="00E450E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что именно в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усилени</w:t>
      </w:r>
      <w:r w:rsidR="00E450EF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1" w:name="OLE_LINK19"/>
      <w:bookmarkStart w:id="22" w:name="OLE_LINK20"/>
      <w:r w:rsidRPr="00A24880">
        <w:rPr>
          <w:rFonts w:ascii="Times New Roman" w:hAnsi="Times New Roman" w:cs="Times New Roman"/>
          <w:sz w:val="24"/>
          <w:szCs w:val="24"/>
          <w:lang w:val="ru-RU"/>
        </w:rPr>
        <w:t>партийного</w:t>
      </w:r>
      <w:r w:rsidR="005B46D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политического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строительства</w:t>
      </w:r>
      <w:bookmarkEnd w:id="21"/>
      <w:bookmarkEnd w:id="22"/>
      <w:r w:rsidR="00E450E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заключаются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ярк</w:t>
      </w:r>
      <w:r w:rsidR="00E450EF" w:rsidRPr="00A24880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черт</w:t>
      </w:r>
      <w:r w:rsidR="00E450EF" w:rsidRPr="00A248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политические преимущества марксисткой партии. </w:t>
      </w:r>
      <w:r w:rsidR="006B3047" w:rsidRPr="00A2488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лубоко изучать столетнюю историю </w:t>
      </w:r>
      <w:r w:rsidR="00AC606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борьбы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="00AC606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 счастье китайского народа и возрождение китайской нации, </w:t>
      </w:r>
      <w:r w:rsidR="006B304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полной мере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понимать кровную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связь партии с народ</w:t>
      </w:r>
      <w:r w:rsidR="006B3047" w:rsidRPr="00A2488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позволяющую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разделять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 ним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радость и печаль и жить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649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8F50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одной судьбой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еще </w:t>
      </w:r>
      <w:r w:rsidR="00AC6066" w:rsidRPr="00A24880">
        <w:rPr>
          <w:rFonts w:ascii="Times New Roman" w:hAnsi="Times New Roman" w:cs="Times New Roman"/>
          <w:sz w:val="24"/>
          <w:szCs w:val="24"/>
          <w:lang w:val="ru-RU"/>
        </w:rPr>
        <w:t>упорнее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бороться за счастье народа и </w:t>
      </w:r>
      <w:r w:rsidR="00AC606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совершать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велик</w:t>
      </w:r>
      <w:r w:rsidR="00B6079B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е историчес</w:t>
      </w:r>
      <w:r w:rsidR="00B6079B" w:rsidRPr="00A24880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B6079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 опорой на народ. </w:t>
      </w:r>
      <w:r w:rsidR="00806FD5">
        <w:rPr>
          <w:rFonts w:ascii="Times New Roman" w:hAnsi="Times New Roman" w:cs="Times New Roman"/>
          <w:sz w:val="24"/>
          <w:szCs w:val="24"/>
          <w:lang w:val="ru-RU"/>
        </w:rPr>
        <w:t>Глубоко изучать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столетнюю историю партии, </w:t>
      </w:r>
      <w:r w:rsidR="004B48A3" w:rsidRPr="00A24880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она усиливала собственное строительство и продвигала революционные самопреобразования, укреп</w:t>
      </w:r>
      <w:r w:rsidR="00495687" w:rsidRPr="00A24880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ть решимость и непоколебимость в постоянном осуществлении всестороннего устрожения внутрипартийного управления, стремиться к тому, чтобы партия всегда была </w:t>
      </w:r>
      <w:r w:rsidR="00D514E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крепким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руководящим ядром в историческом процессе отстаивания и развития социализма с китайской спецификой в новую эпоху. </w:t>
      </w:r>
      <w:r w:rsidR="00E35AB2" w:rsidRPr="00A2488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лубоко изучать закономерности и общие тенденции развития истории, всегда удерж</w:t>
      </w:r>
      <w:r w:rsidR="00AC6066" w:rsidRPr="00A24880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ать в своих руках историческую инициативу на новом пути развития дела партии и государства в новую эпоху, </w:t>
      </w:r>
      <w:r w:rsidR="00A11AD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укреплять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смелость и силы </w:t>
      </w:r>
      <w:r w:rsidR="00A11AD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неуклонной </w:t>
      </w:r>
      <w:r w:rsidR="00A11AD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борьбе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намеченных целей и </w:t>
      </w:r>
      <w:r w:rsidR="004B556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движении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вперед </w:t>
      </w:r>
      <w:bookmarkStart w:id="23" w:name="OLE_LINK21"/>
      <w:bookmarkStart w:id="24" w:name="OLE_LINK22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12BA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небывалым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энтузиазмом.</w:t>
      </w:r>
      <w:bookmarkEnd w:id="23"/>
      <w:bookmarkEnd w:id="24"/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ЦК </w:t>
      </w:r>
      <w:r w:rsidR="004816AB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при обобщении основных достижений и исторического опыта столетней борьбы партии необходимо придерживаться методологии диалектического и исторического материализма, 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объективно и всесторонне </w:t>
      </w:r>
      <w:r w:rsidR="00C12BA6" w:rsidRPr="00A24880">
        <w:rPr>
          <w:rFonts w:ascii="Times New Roman" w:hAnsi="Times New Roman" w:cs="Times New Roman"/>
          <w:sz w:val="24"/>
          <w:szCs w:val="24"/>
          <w:lang w:val="ru-RU"/>
        </w:rPr>
        <w:t>рассматривать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BA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историю 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партии 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с учетом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конкретны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услови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с точки зрения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2BA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связей </w:t>
      </w:r>
      <w:r w:rsidR="00BD7413" w:rsidRPr="00A24880">
        <w:rPr>
          <w:rFonts w:ascii="Times New Roman" w:hAnsi="Times New Roman" w:cs="Times New Roman"/>
          <w:sz w:val="24"/>
          <w:szCs w:val="24"/>
          <w:lang w:val="ru-RU"/>
        </w:rPr>
        <w:t>и развити</w:t>
      </w:r>
      <w:r w:rsidR="0066486A" w:rsidRPr="00A2488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 Следует придерживаться правильн</w:t>
      </w:r>
      <w:r w:rsidR="0077384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ого понимания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истори</w:t>
      </w:r>
      <w:r w:rsidR="00773848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5567" w:rsidRPr="00A24880">
        <w:rPr>
          <w:rFonts w:ascii="Times New Roman" w:hAnsi="Times New Roman" w:cs="Times New Roman"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формировать комплексный подход к истории, точно понимать </w:t>
      </w:r>
      <w:r w:rsidR="00F6712F" w:rsidRPr="00A24880">
        <w:rPr>
          <w:rFonts w:ascii="Times New Roman" w:hAnsi="Times New Roman" w:cs="Times New Roman"/>
          <w:sz w:val="24"/>
          <w:szCs w:val="24"/>
          <w:lang w:val="ru-RU"/>
        </w:rPr>
        <w:t>лейтмотив,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линию</w:t>
      </w:r>
      <w:r w:rsidR="00EB4852" w:rsidRPr="00A24880">
        <w:rPr>
          <w:rFonts w:ascii="Times New Roman" w:hAnsi="Times New Roman" w:cs="Times New Roman"/>
          <w:sz w:val="24"/>
          <w:szCs w:val="24"/>
          <w:lang w:val="ru-RU"/>
        </w:rPr>
        <w:t>, основную тенденцию</w:t>
      </w:r>
      <w:r w:rsidR="00F671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су</w:t>
      </w:r>
      <w:r w:rsidR="00EB4852" w:rsidRPr="00A24880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истории</w:t>
      </w:r>
      <w:r w:rsidR="00EB485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правильно подходить к ошибкам и неудачам партии</w:t>
      </w:r>
      <w:r w:rsidR="00CA160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на ее пути</w:t>
      </w:r>
      <w:r w:rsidR="00A413D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вперед, </w:t>
      </w:r>
      <w:bookmarkStart w:id="25" w:name="OLE_LINK23"/>
      <w:bookmarkStart w:id="26" w:name="OLE_LINK24"/>
      <w:r w:rsidR="00CA1605" w:rsidRPr="00A24880">
        <w:rPr>
          <w:rFonts w:ascii="Times New Roman" w:hAnsi="Times New Roman" w:cs="Times New Roman"/>
          <w:sz w:val="24"/>
          <w:szCs w:val="24"/>
          <w:lang w:val="ru-RU"/>
        </w:rPr>
        <w:t>накапливать</w:t>
      </w:r>
      <w:r w:rsidR="008F155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8F155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7" w:name="OLE_LINK25"/>
      <w:bookmarkStart w:id="28" w:name="OLE_LINK26"/>
      <w:r w:rsidR="008F155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ходе </w:t>
      </w:r>
      <w:r w:rsidR="00A413D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успешной </w:t>
      </w:r>
      <w:r w:rsidR="008F1559" w:rsidRPr="00A24880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="000D41D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5"/>
      <w:bookmarkEnd w:id="26"/>
      <w:bookmarkEnd w:id="27"/>
      <w:bookmarkEnd w:id="28"/>
      <w:r w:rsidRPr="00A24880">
        <w:rPr>
          <w:rFonts w:ascii="Times New Roman" w:hAnsi="Times New Roman" w:cs="Times New Roman"/>
          <w:sz w:val="24"/>
          <w:szCs w:val="24"/>
          <w:lang w:val="ru-RU"/>
        </w:rPr>
        <w:t>и извлекать уроки из неудач, непрерывно открывать путь к победе. Следует</w:t>
      </w:r>
      <w:r w:rsidR="00A413D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решительно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выступать против исторического нигилизма, усиливать идеологическое ориентирование и теоретический анализ,</w:t>
      </w:r>
      <w:r w:rsidR="0079752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13D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исправлять </w:t>
      </w:r>
      <w:r w:rsidR="00797527" w:rsidRPr="00A2488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6411A0" w:rsidRPr="00A24880">
        <w:rPr>
          <w:rFonts w:ascii="Times New Roman" w:hAnsi="Times New Roman" w:cs="Times New Roman"/>
          <w:sz w:val="24"/>
          <w:szCs w:val="24"/>
          <w:lang w:val="ru-RU"/>
        </w:rPr>
        <w:t>четкое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одностороннее понимание некоторых важных вопросов истории партии, чтобы еще эффективнее упорядочивать понимание в самой основе. 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При составлении </w:t>
      </w:r>
      <w:r w:rsidR="00EC00C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данного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EC00C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ЦК КПК </w:t>
      </w:r>
      <w:r w:rsidR="00EC00C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выдвинул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четк</w:t>
      </w:r>
      <w:r w:rsidR="00EC00CD" w:rsidRPr="00A24880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00C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</w:t>
      </w:r>
      <w:r w:rsidR="0004575D" w:rsidRPr="00A2488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аспектам: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Во-первых, </w:t>
      </w:r>
      <w:r w:rsidR="002474AC" w:rsidRPr="00A24880">
        <w:rPr>
          <w:rFonts w:ascii="Times New Roman" w:hAnsi="Times New Roman" w:cs="Times New Roman"/>
          <w:b/>
          <w:sz w:val="24"/>
          <w:szCs w:val="24"/>
          <w:lang w:val="ru-RU"/>
        </w:rPr>
        <w:t>фокусировать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внимание на обобщении основных достижений и исторического опыта столетней борьбы КПК.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Наша партия</w:t>
      </w:r>
      <w:r w:rsidR="00CA713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разное время</w:t>
      </w:r>
      <w:r w:rsidR="00A7502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разработала два Решения по</w:t>
      </w:r>
      <w:r w:rsidR="00B070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вопросам истории</w:t>
      </w:r>
      <w:r w:rsidR="00F51FD2" w:rsidRPr="00A24880">
        <w:rPr>
          <w:rFonts w:ascii="Times New Roman" w:hAnsi="Times New Roman" w:cs="Times New Roman"/>
          <w:sz w:val="24"/>
          <w:szCs w:val="24"/>
          <w:lang w:val="ru-RU"/>
        </w:rPr>
        <w:t>, в которых в основном были решены 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ажнейшие принципиальные вопросы в истории КПК</w:t>
      </w:r>
      <w:r w:rsidR="00180C4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 ее основания до первых лет реформ и открытости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их основные </w:t>
      </w:r>
      <w:r w:rsidR="00A3358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высказывания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выводы </w:t>
      </w:r>
      <w:r w:rsidR="005771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 утратили </w:t>
      </w:r>
      <w:r w:rsidR="004A063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своей силы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 до сих пор. С момента проведения политики реформ и открытости</w:t>
      </w:r>
      <w:r w:rsidR="0002331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несмотря на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некоторые проблемы в партийной работе,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дело партии и государства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целом </w:t>
      </w:r>
      <w:r w:rsidR="0093539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успешно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развивалось в правильном направлении, достигнутые успехи приковали 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внимание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всего мира. В связи с этим </w:t>
      </w:r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>при составлении данного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я необходимо </w:t>
      </w:r>
      <w:bookmarkStart w:id="29" w:name="OLE_LINK27"/>
      <w:bookmarkStart w:id="30" w:name="OLE_LINK28"/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сосредоточить </w:t>
      </w:r>
      <w:r w:rsidR="005A02CD" w:rsidRPr="00A24880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29"/>
      <w:bookmarkEnd w:id="30"/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обобщени</w:t>
      </w:r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CB1" w:rsidRPr="00A24880">
        <w:rPr>
          <w:rFonts w:ascii="Times New Roman" w:hAnsi="Times New Roman" w:cs="Times New Roman"/>
          <w:sz w:val="24"/>
          <w:szCs w:val="24"/>
          <w:lang w:val="ru-RU"/>
        </w:rPr>
        <w:t>основных достижений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исторического опыта столетней борьбы КПК, </w:t>
      </w:r>
      <w:r w:rsidR="00200852" w:rsidRPr="00A24880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члены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партии</w:t>
      </w:r>
      <w:r w:rsidR="006900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могли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738" w:rsidRPr="00A24880">
        <w:rPr>
          <w:rFonts w:ascii="Times New Roman" w:hAnsi="Times New Roman" w:cs="Times New Roman"/>
          <w:sz w:val="24"/>
          <w:szCs w:val="24"/>
          <w:lang w:val="ru-RU"/>
        </w:rPr>
        <w:t>черпать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мудрость, </w:t>
      </w:r>
      <w:r w:rsidR="009074B3" w:rsidRPr="00A2488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9074B3">
        <w:rPr>
          <w:rFonts w:ascii="Times New Roman" w:hAnsi="Times New Roman" w:cs="Times New Roman"/>
          <w:sz w:val="24"/>
          <w:szCs w:val="24"/>
          <w:lang w:val="ru-RU"/>
        </w:rPr>
        <w:t xml:space="preserve">прочивать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сплоченность</w:t>
      </w:r>
      <w:r w:rsidR="002F17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74B3">
        <w:rPr>
          <w:rFonts w:ascii="Times New Roman" w:hAnsi="Times New Roman" w:cs="Times New Roman"/>
          <w:sz w:val="24"/>
          <w:szCs w:val="24"/>
          <w:lang w:val="ru-RU"/>
        </w:rPr>
        <w:t>укреплять</w:t>
      </w:r>
      <w:r w:rsidR="009074B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уверенность</w:t>
      </w:r>
      <w:r w:rsidR="009074B3">
        <w:rPr>
          <w:rFonts w:ascii="Times New Roman" w:hAnsi="Times New Roman" w:cs="Times New Roman"/>
          <w:sz w:val="24"/>
          <w:szCs w:val="24"/>
          <w:lang w:val="ru-RU"/>
        </w:rPr>
        <w:t>, поднимать</w:t>
      </w:r>
      <w:r w:rsidR="00370F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боевой дух.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Во-вторых, </w:t>
      </w:r>
      <w:r w:rsidR="00DD5358" w:rsidRPr="00A24880">
        <w:rPr>
          <w:rFonts w:ascii="Times New Roman" w:hAnsi="Times New Roman" w:cs="Times New Roman"/>
          <w:b/>
          <w:sz w:val="24"/>
          <w:szCs w:val="24"/>
          <w:lang w:val="ru-RU"/>
        </w:rPr>
        <w:t>отвести важное место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нов</w:t>
      </w:r>
      <w:r w:rsidR="00DD5358" w:rsidRPr="00A24880"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эпох</w:t>
      </w:r>
      <w:r w:rsidR="00DD5358" w:rsidRPr="00A2488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социализма с китайской спецификой.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</w:t>
      </w:r>
      <w:r w:rsidR="008E5581" w:rsidRPr="00A24880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E7C" w:rsidRPr="00A24880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Решения </w:t>
      </w:r>
      <w:r w:rsidR="008E5581" w:rsidRPr="00A24880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558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исторических </w:t>
      </w:r>
      <w:r w:rsidR="0076209B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исторических перемен и</w:t>
      </w:r>
      <w:r w:rsidR="002811B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EE3">
        <w:rPr>
          <w:rFonts w:ascii="Times New Roman" w:hAnsi="Times New Roman" w:cs="Times New Roman"/>
          <w:sz w:val="24"/>
          <w:szCs w:val="24"/>
          <w:lang w:val="ru-RU"/>
        </w:rPr>
        <w:t>свежего</w:t>
      </w:r>
      <w:r w:rsidR="00580EE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опыта в деле партии и государства в новую эпоху</w:t>
      </w:r>
      <w:r w:rsidR="00687B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953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Здесь главным образом учитывается следующее: </w:t>
      </w:r>
      <w:r w:rsidR="00687B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предыдущих </w:t>
      </w:r>
      <w:r w:rsidR="001F23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двух Решениях </w:t>
      </w:r>
      <w:r w:rsidR="00687B5C" w:rsidRPr="00A24880">
        <w:rPr>
          <w:rFonts w:ascii="Times New Roman" w:hAnsi="Times New Roman" w:cs="Times New Roman"/>
          <w:sz w:val="24"/>
          <w:szCs w:val="24"/>
          <w:lang w:val="ru-RU"/>
        </w:rPr>
        <w:t>уже бы</w:t>
      </w:r>
      <w:r w:rsidR="001F235C" w:rsidRPr="00A24880">
        <w:rPr>
          <w:rFonts w:ascii="Times New Roman" w:hAnsi="Times New Roman" w:cs="Times New Roman"/>
          <w:sz w:val="24"/>
          <w:szCs w:val="24"/>
          <w:lang w:val="ru-RU"/>
        </w:rPr>
        <w:t>ла систематически обобщена</w:t>
      </w:r>
      <w:r w:rsidR="00687B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="001F235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период новодемократической революции, в период социалистической революции и</w:t>
      </w:r>
      <w:r w:rsidR="008A410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и в период с 3-го пленума ЦК КПК 11-го созыва до 6-го пленума ЦК КПК 11-го созыва; успехи и опыт в новый период реформ, открытости и социалистической модернизации были тщательно обобщены ЦК на собраниях по случаю 20-летия и 30-летия 3-го пленума ЦК КПК 11-го созыва, а также систематически обобщены </w:t>
      </w:r>
      <w:r w:rsidR="003446E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мной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7B435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моем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выступлении на торжественном собрании по случаю 40-летия политики реформ и открытости. В связи с этим, исторический период до XVIII съезда КПК будет вкратце изложен в </w:t>
      </w:r>
      <w:r w:rsidR="0055321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данном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Решении на основе </w:t>
      </w:r>
      <w:r w:rsidR="0097291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подведенных итогов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выводов. </w:t>
      </w:r>
      <w:r w:rsidR="000451F3" w:rsidRPr="00A24880">
        <w:rPr>
          <w:rFonts w:ascii="Times New Roman" w:hAnsi="Times New Roman" w:cs="Times New Roman"/>
          <w:sz w:val="24"/>
          <w:szCs w:val="24"/>
          <w:lang w:val="ru-RU"/>
        </w:rPr>
        <w:t>Отведение важного места</w:t>
      </w:r>
      <w:r w:rsidR="0030591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новой эпох</w:t>
      </w:r>
      <w:r w:rsidR="00305913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социализма с китайской спецификой</w:t>
      </w:r>
      <w:r w:rsidR="0097291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</w:t>
      </w:r>
      <w:r w:rsidR="00DC3D25" w:rsidRPr="00A24880">
        <w:rPr>
          <w:rFonts w:ascii="Times New Roman" w:hAnsi="Times New Roman" w:cs="Times New Roman"/>
          <w:sz w:val="24"/>
          <w:szCs w:val="24"/>
          <w:lang w:val="ru-RU"/>
        </w:rPr>
        <w:t>значительн</w:t>
      </w:r>
      <w:r w:rsidR="00976211" w:rsidRPr="00A24880">
        <w:rPr>
          <w:rFonts w:ascii="Times New Roman" w:hAnsi="Times New Roman" w:cs="Times New Roman"/>
          <w:sz w:val="24"/>
          <w:szCs w:val="24"/>
          <w:lang w:val="ru-RU"/>
        </w:rPr>
        <w:t>ому укреплению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уверенност</w:t>
      </w:r>
      <w:r w:rsidR="00976211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36D4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621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сосредоточению </w:t>
      </w:r>
      <w:r w:rsidR="009D4F6F" w:rsidRPr="00A24880">
        <w:rPr>
          <w:rFonts w:ascii="Times New Roman" w:hAnsi="Times New Roman" w:cs="Times New Roman"/>
          <w:sz w:val="24"/>
          <w:szCs w:val="24"/>
          <w:lang w:val="ru-RU"/>
        </w:rPr>
        <w:t>сил</w:t>
      </w:r>
      <w:r w:rsidR="00936D4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всеми партийными членами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F42EF4" w:rsidRPr="00A24880">
        <w:rPr>
          <w:rFonts w:ascii="Times New Roman" w:hAnsi="Times New Roman" w:cs="Times New Roman"/>
          <w:sz w:val="24"/>
          <w:szCs w:val="24"/>
          <w:lang w:val="ru-RU"/>
        </w:rPr>
        <w:t>работе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D3A5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которой мы занимаемся сейчас,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3A57" w:rsidRPr="00A24880">
        <w:rPr>
          <w:rFonts w:ascii="Times New Roman" w:hAnsi="Times New Roman" w:cs="Times New Roman"/>
          <w:sz w:val="24"/>
          <w:szCs w:val="24"/>
          <w:lang w:val="ru-RU"/>
        </w:rPr>
        <w:t>а такж</w:t>
      </w:r>
      <w:r w:rsidR="003D3A57" w:rsidRPr="00A44270">
        <w:rPr>
          <w:rFonts w:ascii="Times New Roman" w:hAnsi="Times New Roman" w:cs="Times New Roman"/>
          <w:sz w:val="24"/>
          <w:szCs w:val="24"/>
          <w:lang w:val="ru-RU"/>
        </w:rPr>
        <w:t xml:space="preserve">е тому, чтобы они </w:t>
      </w:r>
      <w:r w:rsidRPr="00370F6D">
        <w:rPr>
          <w:rFonts w:ascii="Times New Roman" w:hAnsi="Times New Roman" w:cs="Times New Roman"/>
          <w:sz w:val="24"/>
          <w:szCs w:val="24"/>
          <w:lang w:val="ru-RU"/>
        </w:rPr>
        <w:t xml:space="preserve">с более гордо поднятой головой </w:t>
      </w:r>
      <w:r w:rsidR="003D3A57" w:rsidRPr="00A44270">
        <w:rPr>
          <w:rFonts w:ascii="Times New Roman" w:hAnsi="Times New Roman" w:cs="Times New Roman"/>
          <w:sz w:val="24"/>
          <w:szCs w:val="24"/>
          <w:lang w:val="ru-RU"/>
        </w:rPr>
        <w:t xml:space="preserve">отправлялись </w:t>
      </w:r>
      <w:r w:rsidRPr="00A44270">
        <w:rPr>
          <w:rFonts w:ascii="Times New Roman" w:hAnsi="Times New Roman" w:cs="Times New Roman"/>
          <w:sz w:val="24"/>
          <w:szCs w:val="24"/>
          <w:lang w:val="ru-RU"/>
        </w:rPr>
        <w:t xml:space="preserve">в новый поход и </w:t>
      </w:r>
      <w:r w:rsidR="00936D47" w:rsidRPr="00A44270">
        <w:rPr>
          <w:rFonts w:ascii="Times New Roman" w:hAnsi="Times New Roman" w:cs="Times New Roman"/>
          <w:sz w:val="24"/>
          <w:szCs w:val="24"/>
          <w:lang w:val="ru-RU"/>
        </w:rPr>
        <w:t>соверша</w:t>
      </w:r>
      <w:r w:rsidR="00936D4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подвиги в</w:t>
      </w:r>
      <w:r w:rsidR="003E1C56" w:rsidRPr="00A24880">
        <w:rPr>
          <w:rFonts w:ascii="Times New Roman" w:hAnsi="Times New Roman" w:cs="Times New Roman"/>
          <w:sz w:val="24"/>
          <w:szCs w:val="24"/>
          <w:lang w:val="ru-RU"/>
        </w:rPr>
        <w:t>о имя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нов</w:t>
      </w:r>
      <w:r w:rsidR="003E1C56" w:rsidRPr="00A2488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эпох</w:t>
      </w:r>
      <w:r w:rsidR="003E1C56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2821" w:rsidRPr="00A24880" w:rsidRDefault="005B2821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В-третьих, </w:t>
      </w:r>
      <w:r w:rsidR="00B155C8" w:rsidRPr="00A24880">
        <w:rPr>
          <w:rFonts w:ascii="Times New Roman" w:hAnsi="Times New Roman" w:cs="Times New Roman"/>
          <w:b/>
          <w:sz w:val="24"/>
          <w:szCs w:val="24"/>
          <w:lang w:val="ru-RU"/>
        </w:rPr>
        <w:t>уделять внимание</w:t>
      </w:r>
      <w:r w:rsidR="00597556"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B3CCE" w:rsidRPr="00A24880">
        <w:rPr>
          <w:rFonts w:ascii="Times New Roman" w:hAnsi="Times New Roman" w:cs="Times New Roman"/>
          <w:b/>
          <w:sz w:val="24"/>
          <w:szCs w:val="24"/>
          <w:lang w:val="ru-RU"/>
        </w:rPr>
        <w:t>соответствию</w:t>
      </w:r>
      <w:r w:rsidR="00597556"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оценк</w:t>
      </w:r>
      <w:r w:rsidR="00597556" w:rsidRPr="00A2488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важных событий, важных совещаний и важных лиц</w:t>
      </w:r>
      <w:r w:rsidR="00597556"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имеющимся выводам ЦК </w:t>
      </w:r>
      <w:r w:rsidR="00D32E88" w:rsidRPr="00A24880">
        <w:rPr>
          <w:rFonts w:ascii="Times New Roman" w:hAnsi="Times New Roman" w:cs="Times New Roman"/>
          <w:b/>
          <w:sz w:val="24"/>
          <w:szCs w:val="24"/>
          <w:lang w:val="ru-RU"/>
        </w:rPr>
        <w:t>КПК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О 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ажны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события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важны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совещания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важны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DF1DCE" w:rsidRPr="00A2488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истории партии до XVIII съезда КПК уже </w:t>
      </w:r>
      <w:bookmarkStart w:id="31" w:name="OLE_LINK29"/>
      <w:bookmarkStart w:id="32" w:name="OLE_LINK30"/>
      <w:r w:rsidR="00B91A7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было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много </w:t>
      </w:r>
      <w:bookmarkEnd w:id="31"/>
      <w:bookmarkEnd w:id="32"/>
      <w:r w:rsidR="00B91A7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изложено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5E0568" w:rsidRPr="00A24880">
        <w:rPr>
          <w:rFonts w:ascii="Times New Roman" w:hAnsi="Times New Roman" w:cs="Times New Roman"/>
          <w:sz w:val="24"/>
          <w:szCs w:val="24"/>
          <w:lang w:val="ru-RU"/>
        </w:rPr>
        <w:t>предыдущих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двух Решениях по</w:t>
      </w:r>
      <w:r w:rsidR="006300D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вопросам истории и в ряде важн</w:t>
      </w:r>
      <w:r w:rsidR="005E0568" w:rsidRPr="00A24880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партии, </w:t>
      </w:r>
      <w:r w:rsidR="00936D4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них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были сделаны </w:t>
      </w:r>
      <w:r w:rsidR="00B91A7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серьезные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выводы. В </w:t>
      </w:r>
      <w:r w:rsidR="003922F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данном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Решении сохраняются эти основные </w:t>
      </w:r>
      <w:r w:rsidR="004D0C47" w:rsidRPr="00A24880">
        <w:rPr>
          <w:rFonts w:ascii="Times New Roman" w:hAnsi="Times New Roman" w:cs="Times New Roman"/>
          <w:sz w:val="24"/>
          <w:szCs w:val="24"/>
          <w:lang w:val="ru-RU"/>
        </w:rPr>
        <w:t>высказывания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выводы. Со времени XVIII съезда КПК я</w:t>
      </w:r>
      <w:r w:rsidR="008C416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обобщ</w:t>
      </w:r>
      <w:r w:rsidR="008C416D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л и изл</w:t>
      </w:r>
      <w:r w:rsidR="008C416D" w:rsidRPr="00A24880">
        <w:rPr>
          <w:rFonts w:ascii="Times New Roman" w:hAnsi="Times New Roman" w:cs="Times New Roman"/>
          <w:sz w:val="24"/>
          <w:szCs w:val="24"/>
          <w:lang w:val="ru-RU"/>
        </w:rPr>
        <w:t>ожил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историю партии на торжественном собрании по случаю 95-й годовщины </w:t>
      </w:r>
      <w:r w:rsidR="0029290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основания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КПК, на торжественном собрании по случаю 90-летия Народно-освободительной армии Китая, на торжественном собрании по случаю 70-й годовщины</w:t>
      </w:r>
      <w:r w:rsidR="006E05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КНР, </w:t>
      </w:r>
      <w:r w:rsidR="00DB14B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особенно на торжественном собрании по случаю столетнего юбилея со дня основания Коммунистической партии Китая</w:t>
      </w:r>
      <w:r w:rsidR="00BA0FA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. Эти </w:t>
      </w:r>
      <w:r w:rsidR="004D0C47" w:rsidRPr="00A24880">
        <w:rPr>
          <w:rFonts w:ascii="Times New Roman" w:hAnsi="Times New Roman" w:cs="Times New Roman"/>
          <w:sz w:val="24"/>
          <w:szCs w:val="24"/>
          <w:lang w:val="ru-RU"/>
        </w:rPr>
        <w:t>высказывания</w:t>
      </w:r>
      <w:r w:rsidR="00BA0FA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отражают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новое понимание ЦК партии о</w:t>
      </w:r>
      <w:r w:rsidR="004710D9" w:rsidRPr="00A24880">
        <w:rPr>
          <w:rFonts w:ascii="Times New Roman" w:hAnsi="Times New Roman" w:cs="Times New Roman"/>
          <w:sz w:val="24"/>
          <w:szCs w:val="24"/>
          <w:lang w:val="ru-RU"/>
        </w:rPr>
        <w:t>тносительно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столетней борьб</w:t>
      </w:r>
      <w:r w:rsidR="004710D9" w:rsidRPr="00A2488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КПК. </w:t>
      </w:r>
      <w:r w:rsidR="000E7E1D" w:rsidRPr="00A2488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710D9" w:rsidRPr="00A24880">
        <w:rPr>
          <w:rFonts w:ascii="Times New Roman" w:hAnsi="Times New Roman" w:cs="Times New Roman"/>
          <w:sz w:val="24"/>
          <w:szCs w:val="24"/>
          <w:lang w:val="ru-RU"/>
        </w:rPr>
        <w:t>анно</w:t>
      </w:r>
      <w:r w:rsidR="000E7E1D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E1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Решение должно отражать </w:t>
      </w:r>
      <w:r w:rsidR="00A62433" w:rsidRPr="00A2488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новое понимание.</w:t>
      </w:r>
    </w:p>
    <w:p w:rsidR="00D75284" w:rsidRDefault="00D7528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9F519F" w:rsidRPr="00A24880" w:rsidRDefault="009F519F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1968F6" w:rsidRPr="00A24880" w:rsidRDefault="00842F98" w:rsidP="00EF0CDC">
      <w:pPr>
        <w:adjustRightInd w:val="0"/>
        <w:snapToGrid w:val="0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</w:rPr>
        <w:t>II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F0C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ПРОЦЕСС 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РАЗРАБОТК</w:t>
      </w:r>
      <w:r w:rsidR="00EF0CD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РЕШЕНИЯ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В марте текущего года по решению Политбюро ЦК КПК, повестк</w:t>
      </w:r>
      <w:r w:rsidR="00E53FD4" w:rsidRPr="00A24880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дня 6-го пленума ЦК КПК 19-го созыва было определено всестороннее обобщение основных достижений и исторического опыта столетней борьбы КПК. В связи с этим была сформирована группа по разработке Решения, которую возглавил я. Товарищи Ван Хунин и Чжао Лэцзи исполняли обязанности заместителей руководителя </w:t>
      </w:r>
      <w:r w:rsidR="0007054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7054C" w:rsidRPr="00A24880">
        <w:rPr>
          <w:rFonts w:ascii="Times New Roman" w:hAnsi="Times New Roman" w:cs="Times New Roman"/>
          <w:sz w:val="24"/>
          <w:szCs w:val="24"/>
          <w:lang w:val="ru-RU"/>
        </w:rPr>
        <w:t>руппы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соответствующие руководящие товарищи партии и государства и ответственные лица соответствующих центральных ведомств и местных органов также вошли в состав </w:t>
      </w:r>
      <w:r w:rsidR="0007054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7054C" w:rsidRPr="00A24880">
        <w:rPr>
          <w:rFonts w:ascii="Times New Roman" w:hAnsi="Times New Roman" w:cs="Times New Roman"/>
          <w:sz w:val="24"/>
          <w:szCs w:val="24"/>
          <w:lang w:val="ru-RU"/>
        </w:rPr>
        <w:t>руппы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которая работает под руководством Постоянного Комитета Политбюро ЦК КПК.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1 апреля ЦК КПК опубликовал «Уведомление о запросе мнений по поводу</w:t>
      </w:r>
      <w:r w:rsidR="00702C8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AE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специального </w:t>
      </w:r>
      <w:r w:rsidR="004C25B4" w:rsidRPr="00A24880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="000A1AE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5B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вопроса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всестороннего обобщения</w:t>
      </w:r>
      <w:r w:rsidR="004C25B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основных достижений и исторического опыта партии</w:t>
      </w:r>
      <w:r w:rsidR="004C25B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 6-м пленуме ЦК КПК 19-го созыва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» с целью запрашивания мнений у определенного круга людей внутри партии и вне нее.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Судя по результатам запроса мнений, все регионы, ведомства и заинтересованные стороны пришли к единому мнению о том, что принятое ЦК КПК решение о всестороннем обобщении основных достижений и исторического опыта столетней борьбы КПК на 6-м пленуме ЦК КПК 19-го созыва являет собой серьезное историческое и стратегически важное решение. Оно в полной мере демонстрирует твердую волю и решимость КПК крепко помнить о своей изначальной цели и миссии, вечно сохранять жизненные силы и энергию; в полной мере демонстрирует историческую инициативу и огромное чувство ответственности КПК, которая твердо следует законам исторического развития и неизменно направляет развитие дела партии и государства; в полной мере демонстрирует </w:t>
      </w:r>
      <w:r w:rsidR="005E401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проницательность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дальновидность КПК, которая исходит из сложившейся ситуации и устремляет взгляд в будущее, уделяет </w:t>
      </w:r>
      <w:r w:rsidR="007B2BD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особое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внимание обобщению и применению исторического опыта. Было единодушно одобрено, что повесткой дня данного пленума </w:t>
      </w:r>
      <w:r w:rsidR="007B2BD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является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основных достижений и исторического опыта столетней борьбы КПК, а также было выдвинуто немало </w:t>
      </w:r>
      <w:r w:rsidR="005E401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полезных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идей и предложений по важнейшим вопросам, требующим изучения и разрешения в Решении.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 регионы, ведомства и заинтересованные стороны </w:t>
      </w:r>
      <w:r w:rsidRPr="00A24880">
        <w:rPr>
          <w:rFonts w:ascii="Times New Roman" w:eastAsia="仿宋" w:hAnsi="Times New Roman" w:cs="Times New Roman"/>
          <w:sz w:val="24"/>
          <w:szCs w:val="24"/>
          <w:lang w:val="ru-RU"/>
        </w:rPr>
        <w:t xml:space="preserve">сошлись во мнении о том,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что за истекшее столетие КПК, сплачивая и ведя за собой народ, неустанно боролась на всех исторических этапах революции, строительства и реформ, создала чудеса, которые достойны войти в анналы истории развития китайской нации, истории развития мирового социализма и истории развития человеческого общества, что партия радикально изменила исторический процесс китайской нации с периода новой истории, вписала новые блестящие страницы в летопись развития мирового социализма, успешно открыла новые горизонты марксизма, совершила бессмертные подвиги во имя великого возрождения китайской нации, внесла весомый вклад в содействие прогрессу человечества. В этом великом процессе партия и народ накопили крайне богатый и бесценный исторический опыт. Все это заслуживает систематического обобщения. Все регионы, ведомства и заинтересованные стороны предложили, что при всестороннем обобщении </w:t>
      </w:r>
      <w:r w:rsidR="0018076B" w:rsidRPr="00A24880">
        <w:rPr>
          <w:rFonts w:ascii="Times New Roman" w:hAnsi="Times New Roman" w:cs="Times New Roman"/>
          <w:sz w:val="24"/>
          <w:szCs w:val="24"/>
          <w:lang w:val="ru-RU"/>
        </w:rPr>
        <w:t>основных достижений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исторического опыта столетней борьбы КПК на данном пленуме необходимо сделать акцент на обобщении исторических </w:t>
      </w:r>
      <w:r w:rsidR="009555CD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исторических преобразований и </w:t>
      </w:r>
      <w:r w:rsidR="009555CD">
        <w:rPr>
          <w:rFonts w:ascii="Times New Roman" w:hAnsi="Times New Roman" w:cs="Times New Roman"/>
          <w:sz w:val="24"/>
          <w:szCs w:val="24"/>
          <w:lang w:val="ru-RU"/>
        </w:rPr>
        <w:t>свежего</w:t>
      </w:r>
      <w:r w:rsidR="009555C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опыта в деле партии и государства в новую эпоху.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планом ЦК КПК </w:t>
      </w:r>
      <w:r w:rsidR="0064474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руппа по разработке Решения внимательно изучила важные исторические документы партии, полностью учла мнения и предложения всех регионов, ведомств и заинтересованных сторон, углубленно исследовала наиболее важные вопросы, и со всей серьезностью развернула работу по разработке Решения.</w:t>
      </w:r>
    </w:p>
    <w:p w:rsidR="00413E65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6 сентября в соответствии с принятым на заседании Политбюро ЦК КПК решением проект Решения был разослан определенному кругу внутри партии для сбора мнений, в том числе мнений части партийных ветеранов. Кроме того, мы специально заслушали мнения центральных комитетов демократических партий, </w:t>
      </w:r>
      <w:r w:rsidR="004D7E4C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ответственного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4D7E4C" w:rsidRPr="00A248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Всекитайской ассоциации промышленников и торговцев, а также мнения представителей из числа беспартийных деятелей.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Судя по результатам запроса мнений, все регионы, ведомства и заинтересованные стороны полностью одобрили проект Решения для запроса мнений, а также его основную структуру и главное содержание. Все пришли к единому мнению о том, что самой </w:t>
      </w:r>
      <w:r w:rsidR="00CA16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выдающейся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особенностью Решения является реалистический подход к делу и уважение к истории, что в нем воплощается</w:t>
      </w:r>
      <w:r w:rsidR="0087550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изначальная цель и миссия КПК на </w:t>
      </w:r>
      <w:r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протяжении столетней борьбы, излагаются исторические факты. Высказывания и </w:t>
      </w:r>
      <w:r w:rsidR="00534F57"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оценки </w:t>
      </w:r>
      <w:r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важных событий, важных совещаний и важных лиц в данном Решении соответствуют имеющимся </w:t>
      </w:r>
      <w:r w:rsidR="002242D0"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высказываниям </w:t>
      </w:r>
      <w:r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и выводам в исторических документах партии, </w:t>
      </w:r>
      <w:r w:rsidR="00CA16B8" w:rsidRPr="00307214">
        <w:rPr>
          <w:rFonts w:ascii="Times New Roman" w:hAnsi="Times New Roman" w:cs="Times New Roman"/>
          <w:sz w:val="24"/>
          <w:szCs w:val="24"/>
          <w:lang w:val="ru-RU"/>
        </w:rPr>
        <w:t>отража</w:t>
      </w:r>
      <w:r w:rsidR="00EC5D45" w:rsidRPr="0089777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A16B8" w:rsidRPr="00307214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Pr="00307214">
        <w:rPr>
          <w:rFonts w:ascii="Times New Roman" w:hAnsi="Times New Roman" w:cs="Times New Roman"/>
          <w:sz w:val="24"/>
          <w:szCs w:val="24"/>
          <w:lang w:val="ru-RU"/>
        </w:rPr>
        <w:t>новое понимание ЦК КПК о партийной истории со времени XVIII съезда КПК. В части Решения «Историческое значение столетней борьбы Коммунистической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партии Китая», всесторонне, углубленно и систематически отражается исторический вклад, внесенный КПК в дело </w:t>
      </w:r>
      <w:r w:rsidR="00CA16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Китая и человечества. Часть «</w:t>
      </w:r>
      <w:r w:rsidR="007A52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Исторический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опыт столетней борьбы Коммунистической партии Китая»</w:t>
      </w:r>
      <w:r w:rsidR="007A524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объединяет прошлое, настоящее и будущее, имеет огромное историческое и </w:t>
      </w:r>
      <w:r w:rsidR="00CA16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руководящее значение.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 регионы, ведомства и заинтересованные стороны пришли к </w:t>
      </w:r>
      <w:r w:rsidR="006D243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единому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мнению о том, что </w:t>
      </w:r>
      <w:r w:rsidR="006D243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Решение является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политической декларацией китайских коммунистов, которые крепко помнят о своей изначальной цели и миссии, продолжают сохранять и развивать социализм с китайской спецификой в новую эпоху, а также является руководством к действию в практике осуществления великого возрождения китайской нации и открытия будущего на основе извлечения уроков из истории. Данное Решение не только неразрывно связано с предыдущими двумя Решениями по вопросам истории, но и отвечает реалиям современной эпохи, оно непременно </w:t>
      </w:r>
      <w:r w:rsidR="00CA16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вдохновит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всю партию </w:t>
      </w:r>
      <w:r w:rsidR="00CA16B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 достижение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более выдающихся успехов в новую эпоху и в новом походе.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запроса мнений мы получили много 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полезных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идей и предложений со стороны всех регионов, ведомств и</w:t>
      </w:r>
      <w:r w:rsidR="00BA4BB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заинтересованных</w:t>
      </w:r>
      <w:r w:rsidR="00BA4BB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сторон. Группа по разработке Решения подробно рассмотрела все полученные мнения и предложения, принимала их, насколько возможно. После тщательного изучения и анализа</w:t>
      </w:r>
      <w:r w:rsidR="00A530D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документ были внесены 547 поправок, </w:t>
      </w:r>
      <w:r w:rsidR="00A530D4" w:rsidRPr="00A24880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были полностью отражены мнения и предложения всех регионов, ведомств и заинтересованных сторон.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B626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ходе разработки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Решения было проведено три заседания Постоянного Комитета Политбюро ЦК КПК и два заседания Политбюро, на которых был рассмотрен данный документ, и в конечном итоге было разработано</w:t>
      </w:r>
      <w:r w:rsidR="000B626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Решение, представленное на рассмотрение 6-му пленуму ЦК КПК 19-го созыва.</w:t>
      </w:r>
    </w:p>
    <w:p w:rsidR="00842F98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9F519F" w:rsidRDefault="009F519F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FB5636" w:rsidRDefault="00FB5636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AB0464" w:rsidRPr="00A24880" w:rsidRDefault="00842F98" w:rsidP="009E6E7A">
      <w:pPr>
        <w:adjustRightInd w:val="0"/>
        <w:snapToGrid w:val="0"/>
        <w:spacing w:line="300" w:lineRule="auto"/>
        <w:jc w:val="center"/>
        <w:rPr>
          <w:rFonts w:ascii="Times New Roman" w:eastAsia="仿宋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fldChar w:fldCharType="begin"/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instrText xml:space="preserve"> = 3 \* ROMAN </w:instrTex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fldChar w:fldCharType="separate"/>
      </w:r>
      <w:r w:rsidRPr="00A2488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III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fldChar w:fldCharType="end"/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24880">
        <w:rPr>
          <w:rFonts w:ascii="Times New Roman" w:eastAsia="仿宋" w:hAnsi="Times New Roman" w:cs="Times New Roman"/>
          <w:b/>
          <w:sz w:val="24"/>
          <w:szCs w:val="24"/>
          <w:lang w:val="ru-RU"/>
        </w:rPr>
        <w:t>ОСНОВНАЯ СТРУКТУРА И ГЛАВНОЕ</w:t>
      </w:r>
    </w:p>
    <w:p w:rsidR="00842F98" w:rsidRPr="00A24880" w:rsidRDefault="00842F98" w:rsidP="009E6E7A">
      <w:pPr>
        <w:adjustRightInd w:val="0"/>
        <w:snapToGrid w:val="0"/>
        <w:spacing w:line="300" w:lineRule="auto"/>
        <w:jc w:val="center"/>
        <w:rPr>
          <w:rFonts w:ascii="Times New Roman" w:eastAsia="仿宋" w:hAnsi="Times New Roman" w:cs="Times New Roman"/>
          <w:b/>
          <w:sz w:val="24"/>
          <w:szCs w:val="24"/>
          <w:lang w:val="ru-RU"/>
        </w:rPr>
      </w:pPr>
      <w:r w:rsidRPr="00A24880">
        <w:rPr>
          <w:rFonts w:ascii="Times New Roman" w:eastAsia="仿宋" w:hAnsi="Times New Roman" w:cs="Times New Roman"/>
          <w:b/>
          <w:sz w:val="24"/>
          <w:szCs w:val="24"/>
          <w:lang w:val="ru-RU"/>
        </w:rPr>
        <w:t>СОДЕРЖАНИЕ РЕШЕНИЯ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jc w:val="center"/>
        <w:rPr>
          <w:rFonts w:ascii="Times New Roman" w:eastAsia="仿宋" w:hAnsi="Times New Roman" w:cs="Times New Roman"/>
          <w:b/>
          <w:sz w:val="24"/>
          <w:szCs w:val="24"/>
          <w:lang w:val="ru-RU"/>
        </w:rPr>
      </w:pP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>За исключением предисловия и заключения Решение состоит из семи частей.</w:t>
      </w: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Первая часть. «</w:t>
      </w:r>
      <w:r w:rsidR="000B626B"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Одержание </w:t>
      </w: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великой победы в новодемократической революции».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этой части изложены главные задачи партии в этот период, </w:t>
      </w:r>
      <w:r w:rsidR="000B626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именно: бороться против империализма, феодализма и бюрократического капитализма, бороться за национальную независимость и народное освобождение, созда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ть базовые социальные условия для осуществления великого возрождения китайской нации. </w:t>
      </w:r>
      <w:r w:rsidR="008C366C" w:rsidRPr="00A2488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57306" w:rsidRPr="00A24880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анализированы исторические условия для </w:t>
      </w:r>
      <w:r w:rsidR="00A5730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основания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КПК, обобщен исторический процесс революционной борьбы и великие достижения, полученные народом под руководством партии в первые годы после своего создания, в период Великой революции, период Аграрной революционной войны, период войны Сопротивления японским захватчикам и период Освободительной войны, а также обобщены важнейшие успехи в </w:t>
      </w:r>
      <w:r w:rsidR="00D71679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создании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идей Мао Цзэдуна, осуществлении и продвижении великой программы партийного строительства.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>Уделено особое внимание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>образовани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Китайской Народной Республики, 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>достижени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национальной независимости и народного освобождения, 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>совершени</w:t>
      </w:r>
      <w:r w:rsidR="001C43C5" w:rsidRPr="00A2488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D8160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великого скачка Китая от феодально-абсолютистской политической системы, просуществовавшей в Китае несколько тысячелетий, к народной демократии. Коммунистическая партия Китая и китайский народ своей мужественной и упорной борьбой торжественно объявили миру: китайский народ встал во весь рост, а те времена, когда китайская нация подвергалась произвольным притеснениям и унижениям, безвозвратно ушли в прошлое, с этого момента </w:t>
      </w:r>
      <w:r w:rsidR="00F53B8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открылась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новая эра </w:t>
      </w:r>
      <w:r w:rsidR="00F53B85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517B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развитии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Китая.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Вторая часть. «Завершение социалистической революции и продвижение социалистического строительства».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этой части изложены главные задачи партии в этот период, </w:t>
      </w:r>
      <w:r w:rsidR="00A61DC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именно: осуществлять переход от новой демократии к социализму, проводить социалистическую революцию, продвигать социалистическое строительство, созда</w:t>
      </w:r>
      <w:r w:rsidR="00B4517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ть коренную политическую предпосылку и институциональный фундамент для осуществления великого возрождения китайской нации. Обобщен исторический процесс и великие успехи, достигнутые народом под руководством партии после образования Нового Китая в преодолении ряда серьезных вызовов и укреплении новой власти, успешном завершении социалистических преобразований и установлении социалистического строя, развертывании всестороннего и масштабного социалистического строительства, а также в создании новой обстановки во внешнеполитической работе. Подведены итоги приложенных партией усилий по </w:t>
      </w:r>
      <w:r w:rsidR="004D243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укреплению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КПК как правящей партии и </w:t>
      </w:r>
      <w:r w:rsidR="00363438">
        <w:rPr>
          <w:rFonts w:ascii="Times New Roman" w:hAnsi="Times New Roman" w:cs="Times New Roman"/>
          <w:sz w:val="24"/>
          <w:szCs w:val="24"/>
          <w:lang w:val="ru-RU"/>
        </w:rPr>
        <w:t xml:space="preserve">обобщен </w:t>
      </w:r>
      <w:r w:rsidR="00363438" w:rsidRPr="00A24880">
        <w:rPr>
          <w:rFonts w:ascii="Times New Roman" w:hAnsi="Times New Roman" w:cs="Times New Roman"/>
          <w:sz w:val="24"/>
          <w:szCs w:val="24"/>
          <w:lang w:val="ru-RU"/>
        </w:rPr>
        <w:t>накопленн</w:t>
      </w:r>
      <w:r w:rsidR="00363438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3634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этом отношении </w:t>
      </w:r>
      <w:r w:rsidR="00363438" w:rsidRPr="00A24880">
        <w:rPr>
          <w:rFonts w:ascii="Times New Roman" w:hAnsi="Times New Roman" w:cs="Times New Roman"/>
          <w:sz w:val="24"/>
          <w:szCs w:val="24"/>
          <w:lang w:val="ru-RU"/>
        </w:rPr>
        <w:t>перв</w:t>
      </w:r>
      <w:r w:rsidR="00363438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3634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опыт, дана научная оценка идеям Мао Цзэдуна на основе изложения оригинальных теоретических достижений партии в этот период.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>Уделен</w:t>
      </w:r>
      <w:r w:rsidR="00B335A4" w:rsidRPr="00A248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особое внимание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велики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>успехам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достигнутым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народом под руководством партии в это время, и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>великому скачку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благодаря которому крайне бедная огромная страна на Востоке мира с ее многочисленным населением широкой поступью вышла на путь развития социалистического общества. Коммунистическая партия Китая и китайский народ своей мужественной и упорной борьбой торжественно объявили миру: </w:t>
      </w:r>
      <w:r w:rsidR="00D25D5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китайский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народ способен не только разрушить старый мир, но и построить новый, только социализм является</w:t>
      </w:r>
      <w:r w:rsidR="0086765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спасением</w:t>
      </w:r>
      <w:r w:rsidR="00867650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для Китая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только социализм </w:t>
      </w:r>
      <w:r w:rsidR="00867650" w:rsidRPr="00A24880">
        <w:rPr>
          <w:rFonts w:ascii="Times New Roman" w:hAnsi="Times New Roman" w:cs="Times New Roman"/>
          <w:sz w:val="24"/>
          <w:szCs w:val="24"/>
          <w:lang w:val="ru-RU"/>
        </w:rPr>
        <w:t>позволит Китаю успешно развиваться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325A4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 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Третья часть. «Реформы, открытость и социалистическая модернизация».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этой части изложены главные задачи партии в этот период, </w:t>
      </w:r>
      <w:r w:rsidR="00F705C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именно: продолжать поиски правильного пути строительства социализма в Китае, раскрепощать и развивать производительные силы общества, чтобы народ избавился от нищеты и как можно быстрее зажил в достатке и довольстве, создавать полные новых жизненных сил системы, гарантирующие осуществление великого возрождения китайской нации, и материальные условия для динамичного развития.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Уделено особое внимание </w:t>
      </w:r>
      <w:r w:rsidR="0099246F" w:rsidRPr="008325A4">
        <w:rPr>
          <w:rFonts w:ascii="Times New Roman" w:hAnsi="Times New Roman" w:cs="Times New Roman"/>
          <w:sz w:val="24"/>
          <w:szCs w:val="24"/>
          <w:lang w:val="ru-RU"/>
        </w:rPr>
        <w:t>историческому</w:t>
      </w:r>
      <w:r w:rsidR="00B335A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значению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3-го пленума ЦК КПК 11-го созыва, обобщен исторический вклад</w:t>
      </w:r>
      <w:r w:rsidR="0041177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246F" w:rsidRPr="008325A4">
        <w:rPr>
          <w:rFonts w:ascii="Times New Roman" w:hAnsi="Times New Roman" w:cs="Times New Roman"/>
          <w:sz w:val="24"/>
          <w:szCs w:val="24"/>
          <w:lang w:val="ru-RU"/>
        </w:rPr>
        <w:t>китайских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1778" w:rsidRPr="00A24880">
        <w:rPr>
          <w:rFonts w:ascii="Times New Roman" w:hAnsi="Times New Roman" w:cs="Times New Roman"/>
          <w:sz w:val="24"/>
          <w:szCs w:val="24"/>
          <w:lang w:val="ru-RU"/>
        </w:rPr>
        <w:t>коммунистов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главными представителями которых являются товарищ Дэн Сяопин, товарищ Цзян Цзэминь и товарищ Ху Цзиньтао. </w:t>
      </w:r>
      <w:r w:rsidR="0050024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Продемонстрирован грандиозный </w:t>
      </w:r>
      <w:r w:rsidR="0099246F" w:rsidRPr="008325A4">
        <w:rPr>
          <w:rFonts w:ascii="Times New Roman" w:hAnsi="Times New Roman" w:cs="Times New Roman"/>
          <w:sz w:val="24"/>
          <w:szCs w:val="24"/>
          <w:lang w:val="ru-RU"/>
        </w:rPr>
        <w:t>исторический</w:t>
      </w:r>
      <w:r w:rsidR="0050024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процесс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0024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приковавшие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взоры всего мира великие успехи в новый период, такие как </w:t>
      </w:r>
      <w:bookmarkStart w:id="33" w:name="OLE_LINK78"/>
      <w:bookmarkStart w:id="34" w:name="OLE_LINK79"/>
      <w:r w:rsidR="00AE6AA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всестороннее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осуществление выправления ошибочного и восстановления правильного</w:t>
      </w:r>
      <w:bookmarkEnd w:id="33"/>
      <w:bookmarkEnd w:id="34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под руководством партии, формирование теоретической системы социализма с китайской спецификой, продвижение реформ, открытости и социалистической модернизации, спокойное реагирование на ряд рисков и испытаний, затрагивающих общую ситуацию дела реформ, развития и стабильности</w:t>
      </w:r>
      <w:r w:rsidR="00AE6AA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нашей страны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продвижение великого дела воссоединения Родины, защита мира во всем мире и стимулирование совместного развития, открытие и продвижение партийного строительства как новой великой программы и т.д. 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Уделено особое внимание </w:t>
      </w:r>
      <w:bookmarkStart w:id="35" w:name="OLE_LINK82"/>
      <w:bookmarkStart w:id="36" w:name="OLE_LINK83"/>
      <w:r w:rsidR="0099246F" w:rsidRPr="008325A4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</w:t>
      </w:r>
      <w:r w:rsidR="00F565B2" w:rsidRPr="00A2488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35A4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полученным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народ</w:t>
      </w:r>
      <w:bookmarkEnd w:id="35"/>
      <w:bookmarkEnd w:id="36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ом под руководством партии в этот период и благодаря которым китайская нация осуществила великий скачок – встала на ноги, стала жить лучшей жизнью. Коммунистическая партия Китая и китайский народ своей мужественной и упорной борьбой торжественно объявили миру: </w:t>
      </w:r>
      <w:bookmarkStart w:id="37" w:name="OLE_LINK84"/>
      <w:r w:rsidRPr="00A24880">
        <w:rPr>
          <w:rFonts w:ascii="Times New Roman" w:hAnsi="Times New Roman" w:cs="Times New Roman"/>
          <w:sz w:val="24"/>
          <w:szCs w:val="24"/>
          <w:lang w:val="ru-RU"/>
        </w:rPr>
        <w:t>реформы и открытость – это ключевой шаг</w:t>
      </w:r>
      <w:bookmarkEnd w:id="37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который определяет перспективы и судьбу современного Китая, путь социализма с китайской спецификой – это </w:t>
      </w:r>
      <w:r w:rsidR="00AE6AA7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верный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путь, ведущий Китай к развитию и процветанию, Китай уверенной поступью идет в ногу с эпохой.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Четвертая часть. «Открытие новой эпохи социализма с китайской спецификой».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этой части изложены основные задачи партии в этот период, </w:t>
      </w:r>
      <w:r w:rsidR="0036407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именно: осуществить цель полного построения среднезажиточного общества, приуроченную к столетнему юбилею КПК, начать новый поход к осуществлению цели полного построения модернизированной социалистической державы, </w:t>
      </w:r>
      <w:bookmarkStart w:id="38" w:name="OLE_LINK96"/>
      <w:bookmarkStart w:id="39" w:name="OLE_LINK97"/>
      <w:r w:rsidRPr="00A24880">
        <w:rPr>
          <w:rFonts w:ascii="Times New Roman" w:hAnsi="Times New Roman" w:cs="Times New Roman"/>
          <w:sz w:val="24"/>
          <w:szCs w:val="24"/>
          <w:lang w:val="ru-RU"/>
        </w:rPr>
        <w:t>приуроченной к столетию КНР</w:t>
      </w:r>
      <w:bookmarkEnd w:id="38"/>
      <w:bookmarkEnd w:id="39"/>
      <w:r w:rsidRPr="00A24880">
        <w:rPr>
          <w:rFonts w:ascii="Times New Roman" w:hAnsi="Times New Roman" w:cs="Times New Roman"/>
          <w:sz w:val="24"/>
          <w:szCs w:val="24"/>
          <w:lang w:val="ru-RU"/>
        </w:rPr>
        <w:t>, и продолжать двигаться вперед к достижению грандиозной цели великого возрождения китайской нации. Изложена новая эпоха социализма с китайской спецификой, занимающая в истории развития нашей страны совершенно новое место, обобщены результаты теоретических инноваций партии со времени XVIII съезда КПК, углубленно проанализированы обстановка, риски и вызовы, с которыми сталкивается КПК в новую эпоху. По 13 направлениям – отстаиванию всестороннего руководства со стороны КПК,</w:t>
      </w:r>
      <w:r w:rsidR="00750F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всестороннему устрожению внутрипартийного управления,</w:t>
      </w:r>
      <w:r w:rsidR="00750FC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экономическому строительству, всестороннему углублению реформ и расширению открытости, политическому строительству, всестороннему </w:t>
      </w:r>
      <w:r w:rsidR="009F2B6E" w:rsidRPr="00A24880">
        <w:rPr>
          <w:rFonts w:ascii="Times New Roman" w:hAnsi="Times New Roman" w:cs="Times New Roman"/>
          <w:sz w:val="24"/>
          <w:szCs w:val="24"/>
          <w:lang w:val="ru-RU"/>
        </w:rPr>
        <w:t>управлению государством на правовой основе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культурному строительству, социальному строительству, экоцивилизационному строительству,</w:t>
      </w:r>
      <w:bookmarkStart w:id="40" w:name="OLE_LINK85"/>
      <w:bookmarkStart w:id="41" w:name="OLE_LINK86"/>
      <w:r w:rsidR="009F2B6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строительству</w:t>
      </w:r>
      <w:bookmarkEnd w:id="40"/>
      <w:bookmarkEnd w:id="41"/>
      <w:r w:rsidR="009F2B6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национальной обороны и вооруженных сил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2B6E" w:rsidRPr="00A24880">
        <w:rPr>
          <w:rFonts w:ascii="Times New Roman" w:hAnsi="Times New Roman" w:cs="Times New Roman"/>
          <w:sz w:val="24"/>
          <w:szCs w:val="24"/>
          <w:lang w:val="ru-RU"/>
        </w:rPr>
        <w:t>обеспечени</w:t>
      </w:r>
      <w:r w:rsidR="00DC4BCD" w:rsidRPr="00A2488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9F2B6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национальной безопасности, </w:t>
      </w:r>
      <w:r w:rsidR="00A321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неуклонному проведению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курса «одна страна – две системы» и содействию воссоединению Родины, а также дипломатической работе, обобщены исторические успехи и исторические </w:t>
      </w:r>
      <w:r w:rsidR="00F72EC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 деле партии и государства в новую эпоху, при этом</w:t>
      </w:r>
      <w:bookmarkStart w:id="42" w:name="OLE_LINK87"/>
      <w:bookmarkStart w:id="43" w:name="OLE_LINK88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упор делается на </w:t>
      </w:r>
      <w:bookmarkEnd w:id="42"/>
      <w:bookmarkEnd w:id="43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обобщение оригинальных идей, реформаторской практики, прорывных сдвигов и достижений знакового характера </w:t>
      </w:r>
      <w:r w:rsidR="00F72EC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последние девять лет. </w:t>
      </w:r>
      <w:r w:rsidR="000B223E">
        <w:rPr>
          <w:rFonts w:ascii="Times New Roman" w:hAnsi="Times New Roman" w:cs="Times New Roman"/>
          <w:sz w:val="24"/>
          <w:szCs w:val="24"/>
          <w:lang w:val="ru-RU"/>
        </w:rPr>
        <w:t>Уделено внимание</w:t>
      </w:r>
      <w:r w:rsidR="000B223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основны</w:t>
      </w:r>
      <w:r w:rsidR="000B223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223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="000B223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223E" w:rsidRPr="00A24880">
        <w:rPr>
          <w:rFonts w:ascii="Times New Roman" w:hAnsi="Times New Roman" w:cs="Times New Roman"/>
          <w:sz w:val="24"/>
          <w:szCs w:val="24"/>
          <w:lang w:val="ru-RU"/>
        </w:rPr>
        <w:t>полученны</w:t>
      </w:r>
      <w:r w:rsidR="000B223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B223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народом под руководством</w:t>
      </w:r>
      <w:r w:rsidR="00A321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партии в этот период, которые предоставили более совершенные институциональные гарантии, более прочную материальную основу и более активную духовную силу для осуществления великого возрождения китайской нации. Коммунистическая партия Китая и китайский народ своей мужественной и упорной борьбой торжественно объявили миру: китайская нация совершила великий скачок – встала на ноги, стала жить лучшей жизнью и превращаться в сильную и могучую нацию.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Пятая часть. «Историческое значение столетней борьбы Коммунистической партии Китая».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всестороннего ретроспективного обобщения истории и основных достижений столетней борьбы партии, с более широкой точки зрения обобщено историческое значение столетней борьбы КПК, </w:t>
      </w:r>
      <w:r w:rsidR="00A321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именно: столетняя борьба КПК в корне изменила перспективы и судьбу китайского народа, проложила верный путь к великому возрождению китайской нации, продемонстрировала могучую жизненную силу марксизма, оказала глубокое влияние на мировой исторический процесс, </w:t>
      </w:r>
      <w:r w:rsidR="00F72ECA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закалила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идущую в авангарде эпохи Компартию Китая. Также изложен исторический вклад, внесенный КПК в дело китайского народа, китайской нации, развития марксизма, прогресса человечества и строительства марксистской партии. Обобщение в вышеуказанных пяти аспектах </w:t>
      </w:r>
      <w:r w:rsidR="0053787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основывается на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реали</w:t>
      </w:r>
      <w:r w:rsidR="00537876" w:rsidRPr="00A24880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Китая, обращает взор в будущее человечества, воплощает в себе отношения между Компартией Китая, китайским народом и китайской нацией, отношения между Компартией Китая, марксизмом, мировым социализмом и развитием человеческого общества, пронизано исторической, теоретической и практической логикой столетней борьбы КПК. 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Шестая часть. «Исторический опыт столетней борьбы Коммунистической партии Китая».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этой части обобщены десять аспектов исторического опыта, обладающих кардинальным характером и далеко идущим руководящим значением, </w:t>
      </w:r>
      <w:r w:rsidR="00DA696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именно: отстаивать партийное руководство, </w:t>
      </w:r>
      <w:r w:rsidR="00DA6963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придерживаться принципа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«народ превыше всего», </w:t>
      </w:r>
      <w:r w:rsidR="0053787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совершать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инновации, </w:t>
      </w:r>
      <w:r w:rsidR="00A575B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неизменно сохранять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независимость и самостоятельность, </w:t>
      </w:r>
      <w:r w:rsidR="00A575B6" w:rsidRPr="00A24880">
        <w:rPr>
          <w:rFonts w:ascii="Times New Roman" w:hAnsi="Times New Roman" w:cs="Times New Roman"/>
          <w:sz w:val="24"/>
          <w:szCs w:val="24"/>
          <w:lang w:val="ru-RU"/>
        </w:rPr>
        <w:t>твердо следовать китайскому пути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575B6" w:rsidRPr="00A24880">
        <w:rPr>
          <w:rFonts w:ascii="Times New Roman" w:hAnsi="Times New Roman" w:cs="Times New Roman"/>
          <w:sz w:val="24"/>
          <w:szCs w:val="24"/>
          <w:lang w:val="ru-RU"/>
        </w:rPr>
        <w:t>всегда помнить об интересах всего мира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непреклонно </w:t>
      </w:r>
      <w:bookmarkStart w:id="44" w:name="OLE_LINK89"/>
      <w:bookmarkStart w:id="45" w:name="OLE_LINK90"/>
      <w:r w:rsidR="00A575B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первопроходство</w:t>
      </w:r>
      <w:bookmarkEnd w:id="44"/>
      <w:bookmarkEnd w:id="45"/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и новаторство, </w:t>
      </w:r>
      <w:r w:rsidR="00931F5D" w:rsidRPr="00A24880">
        <w:rPr>
          <w:rFonts w:ascii="Times New Roman" w:hAnsi="Times New Roman" w:cs="Times New Roman"/>
          <w:sz w:val="24"/>
          <w:szCs w:val="24"/>
          <w:lang w:val="ru-RU"/>
        </w:rPr>
        <w:t>неизменно проявлять решимость бороться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31F5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придерживаться курса на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единый фронт и </w:t>
      </w:r>
      <w:r w:rsidR="00931F5D" w:rsidRPr="00A24880">
        <w:rPr>
          <w:rFonts w:ascii="Times New Roman" w:hAnsi="Times New Roman" w:cs="Times New Roman"/>
          <w:sz w:val="24"/>
          <w:szCs w:val="24"/>
          <w:lang w:val="ru-RU"/>
        </w:rPr>
        <w:t>неизменно продолжать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революционные самопреобразования. Эти десять аспектов исторического опыта, </w:t>
      </w:r>
      <w:r w:rsidR="0053787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тесно </w:t>
      </w:r>
      <w:r w:rsidR="005A685B" w:rsidRPr="00A24880">
        <w:rPr>
          <w:rFonts w:ascii="Times New Roman" w:hAnsi="Times New Roman" w:cs="Times New Roman"/>
          <w:sz w:val="24"/>
          <w:szCs w:val="24"/>
          <w:lang w:val="ru-RU"/>
        </w:rPr>
        <w:t>связанны</w:t>
      </w:r>
      <w:r w:rsidR="005A68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A685B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7876" w:rsidRPr="00A24880">
        <w:rPr>
          <w:rFonts w:ascii="Times New Roman" w:hAnsi="Times New Roman" w:cs="Times New Roman"/>
          <w:sz w:val="24"/>
          <w:szCs w:val="24"/>
          <w:lang w:val="ru-RU"/>
        </w:rPr>
        <w:t>между собой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представляют собой органическое и систематически неразрывное целое, раскрывают основные гарантии непрерывных успехов в деле партии и народа, источник силы, позволяющей нашей партии всегда оставаться непобедимой, коренную причину постоянного владения партией исторической инициативой, основной путь, позволяющий партии неизменно сохранять свой передовой характер и чистоту, всегда идти в авангарде эпохи. Подчеркнуто, что вышесказанные десять аспектов исторического опыта являются весьма драгоценным опытом, накопленным в ходе долгосрочной практики, и духовным достоянием, созданным партией и народом </w:t>
      </w:r>
      <w:r w:rsidR="00A9738F" w:rsidRPr="00A24880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поэтому необходимо вдвойне ими дорожить, придерживаться их </w:t>
      </w:r>
      <w:r w:rsidR="004F2123" w:rsidRPr="00A24880">
        <w:rPr>
          <w:rFonts w:ascii="Times New Roman" w:hAnsi="Times New Roman" w:cs="Times New Roman"/>
          <w:sz w:val="24"/>
          <w:szCs w:val="24"/>
          <w:lang w:val="ru-RU"/>
        </w:rPr>
        <w:t>в долгосрочной перспективе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, а также непрерывно обогащать и развивать их на практике в новую эпоху.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b/>
          <w:sz w:val="24"/>
          <w:szCs w:val="24"/>
          <w:lang w:val="ru-RU"/>
        </w:rPr>
        <w:t>Седьмая часть. «Коммунистическая партия Китая в новую эпоху».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 свете реализации намеченной к столетию КНР цели подчеркнуто, что вся партия обязана, проявляя наибольшую стойкость подобно «бамбуку, упорно цепляющемуся за отвесную скалу», упорной борьбой стремиться к реализации поставленной цели, трезво осознавая, что «девяносто ли пройдено из ста – считай за половину пути», неустанно продвигать процесс великого возрождения китайской нации. Подчеркнуто, что необходимо придерживаться основной теории, основной линии и основной стратегии партии, исходить из условий нового этапа развития, претворять в жизнь новую концепцию развития, формировать новую архитектонику развития, содействовать высококачественному развитию, согласованно способствовать повышению благосостояния населения, достижению могущества страны и созданию прекрасного Китая; подчеркнуто, что необходимо всегда поддерживать кровные связи с народными массами, непрерывно и должным образом реализовывать, защищать и развивать коренные интересы самых широких слоев народа; подчеркнуто, что </w:t>
      </w:r>
      <w:r w:rsidR="003A712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ни на минуту не</w:t>
      </w:r>
      <w:r w:rsidR="003A712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забывать о том, что горести и страдания побуждают к подъему и развитию, а беззаботность и погоня за наслаждениями приводят к упадку и гибели, следует постоянно думать о будущем и </w:t>
      </w:r>
      <w:r w:rsidR="00021738" w:rsidRPr="00A24880">
        <w:rPr>
          <w:rFonts w:ascii="Times New Roman" w:hAnsi="Times New Roman" w:cs="Times New Roman"/>
          <w:sz w:val="24"/>
          <w:szCs w:val="24"/>
          <w:lang w:val="ru-RU"/>
        </w:rPr>
        <w:t>замечать потенциальные</w:t>
      </w:r>
      <w:r w:rsidR="003C0D0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опасности </w:t>
      </w:r>
      <w:r w:rsidR="00021738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спокойной жизни, продолжать стимулировать партийное строительство в новую эпоху как новую великую программу, а также подчеркнуто, что необходимо </w:t>
      </w:r>
      <w:r w:rsidRPr="00A24880">
        <w:rPr>
          <w:rFonts w:ascii="Times New Roman" w:hAnsi="Times New Roman" w:cs="Times New Roman"/>
          <w:kern w:val="0"/>
          <w:sz w:val="24"/>
          <w:szCs w:val="24"/>
          <w:lang w:val="ru-RU"/>
        </w:rPr>
        <w:t>вплотную взяться за подготовку продолжателей дела как наш основной курс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C0D0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содержится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призыв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к тому, чтобы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вс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парти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армия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42DD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многонациональный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народ страны никогда не </w:t>
      </w:r>
      <w:r w:rsidR="005B254D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забывали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 пережитых в прошлом невзгодах и достигнутых в прошлом успехах,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="00BC48F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достойны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8FE" w:rsidRPr="00A24880">
        <w:rPr>
          <w:rFonts w:ascii="Times New Roman" w:hAnsi="Times New Roman" w:cs="Times New Roman"/>
          <w:sz w:val="24"/>
          <w:szCs w:val="24"/>
          <w:lang w:val="ru-RU"/>
        </w:rPr>
        <w:t>своей миссии и обязанностей, ни в коем случае не перестав</w:t>
      </w:r>
      <w:r w:rsidR="00CF34B2" w:rsidRPr="00A248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CF34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стремиться к своей великой </w:t>
      </w:r>
      <w:r w:rsidR="00BC48FE" w:rsidRPr="00A24880">
        <w:rPr>
          <w:rFonts w:ascii="Times New Roman" w:hAnsi="Times New Roman" w:cs="Times New Roman"/>
          <w:sz w:val="24"/>
          <w:szCs w:val="24"/>
          <w:lang w:val="ru-RU"/>
        </w:rPr>
        <w:t>мечте</w:t>
      </w:r>
      <w:r w:rsidR="00CF34B2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 будущем,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извлекали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уроки из истории и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открывали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будущее, самозабвенно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>трудились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, смело и твердо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продвигались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вперед, непреклонно </w:t>
      </w:r>
      <w:r w:rsidR="0021422F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боролись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за реализацию приуроченной к столетию КНР цели и осуществление китайской мечты о великом возрождении китайской нации. 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Товарищи! Рассмотрение и одобрение Решения </w:t>
      </w:r>
      <w:r w:rsidR="00084FF1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главной задачей нынешнего пленума. Всем необходимо, добросовестно претворяя в жизнь требования ЦК КПК, </w:t>
      </w:r>
      <w:r w:rsidR="00AA15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оценивать и понимать прошлое, настоящее и будущее, тщательно обдум</w:t>
      </w:r>
      <w:r w:rsidR="00AA15AE" w:rsidRPr="00A24880"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ать, глубоко обсуждать, </w:t>
      </w:r>
      <w:r w:rsidR="00AA15AE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полной сосредоточенности сил и коллективного разума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выдвигать конструктивные мнения и предложения, чтобы продуктивно провести пленум и как следует доработать</w:t>
      </w:r>
      <w:r w:rsidR="00BA5CC6" w:rsidRPr="00A248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Решени</w:t>
      </w:r>
      <w:r w:rsidR="00BA5CC6" w:rsidRPr="00A2488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248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30D4" w:rsidRPr="00A24880" w:rsidRDefault="00A530D4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842F98" w:rsidRPr="00A24880" w:rsidRDefault="00842F98" w:rsidP="00413E65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p w:rsidR="002B1CE5" w:rsidRPr="00A24880" w:rsidRDefault="002B1CE5" w:rsidP="001F5A66">
      <w:pPr>
        <w:adjustRightInd w:val="0"/>
        <w:snapToGrid w:val="0"/>
        <w:spacing w:line="300" w:lineRule="auto"/>
        <w:ind w:firstLine="4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B1CE5" w:rsidRPr="00A24880" w:rsidSect="00A24880"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E6" w:rsidRDefault="00293CE6" w:rsidP="005B2821">
      <w:r>
        <w:separator/>
      </w:r>
    </w:p>
  </w:endnote>
  <w:endnote w:type="continuationSeparator" w:id="0">
    <w:p w:rsidR="00293CE6" w:rsidRDefault="00293CE6" w:rsidP="005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133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74414" w:rsidRPr="006E4FBA" w:rsidRDefault="00574414">
        <w:pPr>
          <w:pStyle w:val="a4"/>
          <w:jc w:val="center"/>
          <w:rPr>
            <w:rFonts w:ascii="Times New Roman" w:hAnsi="Times New Roman" w:cs="Times New Roman"/>
          </w:rPr>
        </w:pPr>
        <w:r w:rsidRPr="006E4FBA">
          <w:rPr>
            <w:rFonts w:ascii="Times New Roman" w:hAnsi="Times New Roman" w:cs="Times New Roman"/>
          </w:rPr>
          <w:fldChar w:fldCharType="begin"/>
        </w:r>
        <w:r w:rsidRPr="006E4FBA">
          <w:rPr>
            <w:rFonts w:ascii="Times New Roman" w:hAnsi="Times New Roman" w:cs="Times New Roman"/>
          </w:rPr>
          <w:instrText>PAGE   \* MERGEFORMAT</w:instrText>
        </w:r>
        <w:r w:rsidRPr="006E4FBA">
          <w:rPr>
            <w:rFonts w:ascii="Times New Roman" w:hAnsi="Times New Roman" w:cs="Times New Roman"/>
          </w:rPr>
          <w:fldChar w:fldCharType="separate"/>
        </w:r>
        <w:r w:rsidR="00293CE6" w:rsidRPr="00293CE6">
          <w:rPr>
            <w:rFonts w:ascii="Times New Roman" w:hAnsi="Times New Roman" w:cs="Times New Roman"/>
            <w:noProof/>
            <w:lang w:val="zh-CN"/>
          </w:rPr>
          <w:t>1</w:t>
        </w:r>
        <w:r w:rsidRPr="006E4FBA">
          <w:rPr>
            <w:rFonts w:ascii="Times New Roman" w:hAnsi="Times New Roman" w:cs="Times New Roman"/>
          </w:rPr>
          <w:fldChar w:fldCharType="end"/>
        </w:r>
      </w:p>
    </w:sdtContent>
  </w:sdt>
  <w:p w:rsidR="00574414" w:rsidRDefault="005744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E6" w:rsidRDefault="00293CE6" w:rsidP="005B2821">
      <w:r>
        <w:separator/>
      </w:r>
    </w:p>
  </w:footnote>
  <w:footnote w:type="continuationSeparator" w:id="0">
    <w:p w:rsidR="00293CE6" w:rsidRDefault="00293CE6" w:rsidP="005B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7457"/>
    <w:multiLevelType w:val="hybridMultilevel"/>
    <w:tmpl w:val="6D68B2AC"/>
    <w:lvl w:ilvl="0" w:tplc="3D2422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C9"/>
    <w:rsid w:val="00011B81"/>
    <w:rsid w:val="00015086"/>
    <w:rsid w:val="00021738"/>
    <w:rsid w:val="00023318"/>
    <w:rsid w:val="00023985"/>
    <w:rsid w:val="00026DB2"/>
    <w:rsid w:val="0003435D"/>
    <w:rsid w:val="00042810"/>
    <w:rsid w:val="000451F3"/>
    <w:rsid w:val="0004575D"/>
    <w:rsid w:val="00050FB6"/>
    <w:rsid w:val="00051C16"/>
    <w:rsid w:val="0007054C"/>
    <w:rsid w:val="00084FF1"/>
    <w:rsid w:val="000A1AE9"/>
    <w:rsid w:val="000B223E"/>
    <w:rsid w:val="000B3A23"/>
    <w:rsid w:val="000B626B"/>
    <w:rsid w:val="000C64A2"/>
    <w:rsid w:val="000D0D0C"/>
    <w:rsid w:val="000D41DE"/>
    <w:rsid w:val="000D60E3"/>
    <w:rsid w:val="000D6163"/>
    <w:rsid w:val="000E7E1D"/>
    <w:rsid w:val="000F616E"/>
    <w:rsid w:val="0011151E"/>
    <w:rsid w:val="00114E87"/>
    <w:rsid w:val="00115C6D"/>
    <w:rsid w:val="001250F3"/>
    <w:rsid w:val="001419D2"/>
    <w:rsid w:val="00143862"/>
    <w:rsid w:val="00147C99"/>
    <w:rsid w:val="00161155"/>
    <w:rsid w:val="0018076B"/>
    <w:rsid w:val="00180C43"/>
    <w:rsid w:val="0019535C"/>
    <w:rsid w:val="001968F6"/>
    <w:rsid w:val="001973B6"/>
    <w:rsid w:val="001B3D9F"/>
    <w:rsid w:val="001B4344"/>
    <w:rsid w:val="001B7314"/>
    <w:rsid w:val="001C43C5"/>
    <w:rsid w:val="001D0A06"/>
    <w:rsid w:val="001E6909"/>
    <w:rsid w:val="001F02FC"/>
    <w:rsid w:val="001F235C"/>
    <w:rsid w:val="001F4906"/>
    <w:rsid w:val="001F5A66"/>
    <w:rsid w:val="001F66C7"/>
    <w:rsid w:val="001F6926"/>
    <w:rsid w:val="00200852"/>
    <w:rsid w:val="00212304"/>
    <w:rsid w:val="0021422F"/>
    <w:rsid w:val="00214824"/>
    <w:rsid w:val="00217BA6"/>
    <w:rsid w:val="002207AA"/>
    <w:rsid w:val="002241FD"/>
    <w:rsid w:val="002242D0"/>
    <w:rsid w:val="002474AC"/>
    <w:rsid w:val="00256374"/>
    <w:rsid w:val="0026677D"/>
    <w:rsid w:val="00273D0E"/>
    <w:rsid w:val="002811B3"/>
    <w:rsid w:val="00286753"/>
    <w:rsid w:val="0029290E"/>
    <w:rsid w:val="002931B3"/>
    <w:rsid w:val="00293CE6"/>
    <w:rsid w:val="002A1D55"/>
    <w:rsid w:val="002A4A23"/>
    <w:rsid w:val="002B1382"/>
    <w:rsid w:val="002B1CE5"/>
    <w:rsid w:val="002C0AC3"/>
    <w:rsid w:val="002D089C"/>
    <w:rsid w:val="002D77F2"/>
    <w:rsid w:val="002E1A10"/>
    <w:rsid w:val="002E5D17"/>
    <w:rsid w:val="002E702A"/>
    <w:rsid w:val="002F1738"/>
    <w:rsid w:val="002F28FE"/>
    <w:rsid w:val="002F2C27"/>
    <w:rsid w:val="00305913"/>
    <w:rsid w:val="00307214"/>
    <w:rsid w:val="003145BC"/>
    <w:rsid w:val="00315022"/>
    <w:rsid w:val="003446E1"/>
    <w:rsid w:val="00344ACD"/>
    <w:rsid w:val="0035301D"/>
    <w:rsid w:val="00363438"/>
    <w:rsid w:val="0036407D"/>
    <w:rsid w:val="00366495"/>
    <w:rsid w:val="00370F6D"/>
    <w:rsid w:val="00383218"/>
    <w:rsid w:val="003839F9"/>
    <w:rsid w:val="003922FF"/>
    <w:rsid w:val="00393FAE"/>
    <w:rsid w:val="003A45C4"/>
    <w:rsid w:val="003A7126"/>
    <w:rsid w:val="003B34A9"/>
    <w:rsid w:val="003C0D0F"/>
    <w:rsid w:val="003C0E7C"/>
    <w:rsid w:val="003C2BE1"/>
    <w:rsid w:val="003C35C8"/>
    <w:rsid w:val="003C4233"/>
    <w:rsid w:val="003C5DD3"/>
    <w:rsid w:val="003D0E7C"/>
    <w:rsid w:val="003D3A57"/>
    <w:rsid w:val="003E1C56"/>
    <w:rsid w:val="003F3581"/>
    <w:rsid w:val="003F7029"/>
    <w:rsid w:val="00400472"/>
    <w:rsid w:val="00402FAE"/>
    <w:rsid w:val="00405CFA"/>
    <w:rsid w:val="00411778"/>
    <w:rsid w:val="00413E65"/>
    <w:rsid w:val="00414ECC"/>
    <w:rsid w:val="00434748"/>
    <w:rsid w:val="00434CCA"/>
    <w:rsid w:val="00455B84"/>
    <w:rsid w:val="00457662"/>
    <w:rsid w:val="004710D9"/>
    <w:rsid w:val="004816AB"/>
    <w:rsid w:val="00485977"/>
    <w:rsid w:val="00493B91"/>
    <w:rsid w:val="00495687"/>
    <w:rsid w:val="004A063F"/>
    <w:rsid w:val="004B0C2A"/>
    <w:rsid w:val="004B48A3"/>
    <w:rsid w:val="004B5567"/>
    <w:rsid w:val="004C25B4"/>
    <w:rsid w:val="004D0C47"/>
    <w:rsid w:val="004D243B"/>
    <w:rsid w:val="004D4D14"/>
    <w:rsid w:val="004D7669"/>
    <w:rsid w:val="004D7E4C"/>
    <w:rsid w:val="004E0149"/>
    <w:rsid w:val="004E6CB1"/>
    <w:rsid w:val="004F0A2B"/>
    <w:rsid w:val="004F1AB3"/>
    <w:rsid w:val="004F2123"/>
    <w:rsid w:val="0050024A"/>
    <w:rsid w:val="005117CF"/>
    <w:rsid w:val="005143B3"/>
    <w:rsid w:val="00527D63"/>
    <w:rsid w:val="00534F57"/>
    <w:rsid w:val="00537876"/>
    <w:rsid w:val="00550CD8"/>
    <w:rsid w:val="00553215"/>
    <w:rsid w:val="0055644B"/>
    <w:rsid w:val="005668F5"/>
    <w:rsid w:val="00570553"/>
    <w:rsid w:val="00574414"/>
    <w:rsid w:val="00575508"/>
    <w:rsid w:val="005762C5"/>
    <w:rsid w:val="005771B8"/>
    <w:rsid w:val="00577E15"/>
    <w:rsid w:val="00580EE3"/>
    <w:rsid w:val="00582699"/>
    <w:rsid w:val="0059252B"/>
    <w:rsid w:val="00596A24"/>
    <w:rsid w:val="00597556"/>
    <w:rsid w:val="00597AAF"/>
    <w:rsid w:val="005A02CD"/>
    <w:rsid w:val="005A2ED0"/>
    <w:rsid w:val="005A685B"/>
    <w:rsid w:val="005A7CFC"/>
    <w:rsid w:val="005B254D"/>
    <w:rsid w:val="005B2821"/>
    <w:rsid w:val="005B46D5"/>
    <w:rsid w:val="005B686F"/>
    <w:rsid w:val="005C501C"/>
    <w:rsid w:val="005D796F"/>
    <w:rsid w:val="005E0568"/>
    <w:rsid w:val="005E4010"/>
    <w:rsid w:val="005E5D44"/>
    <w:rsid w:val="005E6E53"/>
    <w:rsid w:val="005E7A81"/>
    <w:rsid w:val="006231F0"/>
    <w:rsid w:val="00625F22"/>
    <w:rsid w:val="006300DD"/>
    <w:rsid w:val="0063147B"/>
    <w:rsid w:val="006411A0"/>
    <w:rsid w:val="00642111"/>
    <w:rsid w:val="00644742"/>
    <w:rsid w:val="006451C9"/>
    <w:rsid w:val="0066486A"/>
    <w:rsid w:val="00687B5C"/>
    <w:rsid w:val="006900CE"/>
    <w:rsid w:val="00694BCA"/>
    <w:rsid w:val="006B1495"/>
    <w:rsid w:val="006B3047"/>
    <w:rsid w:val="006D2437"/>
    <w:rsid w:val="006E05AE"/>
    <w:rsid w:val="006E4FBA"/>
    <w:rsid w:val="007022C8"/>
    <w:rsid w:val="00702C8F"/>
    <w:rsid w:val="007117DA"/>
    <w:rsid w:val="00730AC8"/>
    <w:rsid w:val="0073251A"/>
    <w:rsid w:val="00750FCE"/>
    <w:rsid w:val="007548DD"/>
    <w:rsid w:val="00755A21"/>
    <w:rsid w:val="0076209B"/>
    <w:rsid w:val="00771459"/>
    <w:rsid w:val="00773848"/>
    <w:rsid w:val="00774C3E"/>
    <w:rsid w:val="0077655A"/>
    <w:rsid w:val="007839F3"/>
    <w:rsid w:val="007849D6"/>
    <w:rsid w:val="00797527"/>
    <w:rsid w:val="007A5241"/>
    <w:rsid w:val="007A6890"/>
    <w:rsid w:val="007B2BD4"/>
    <w:rsid w:val="007B4357"/>
    <w:rsid w:val="007D67E4"/>
    <w:rsid w:val="007E4447"/>
    <w:rsid w:val="008010DD"/>
    <w:rsid w:val="0080229B"/>
    <w:rsid w:val="00802692"/>
    <w:rsid w:val="00806FD5"/>
    <w:rsid w:val="00813B13"/>
    <w:rsid w:val="00823DEE"/>
    <w:rsid w:val="008259BF"/>
    <w:rsid w:val="008325A4"/>
    <w:rsid w:val="008375A4"/>
    <w:rsid w:val="00840290"/>
    <w:rsid w:val="00842F98"/>
    <w:rsid w:val="00846293"/>
    <w:rsid w:val="008516E5"/>
    <w:rsid w:val="008524BC"/>
    <w:rsid w:val="0085318E"/>
    <w:rsid w:val="008646C6"/>
    <w:rsid w:val="00867650"/>
    <w:rsid w:val="00871094"/>
    <w:rsid w:val="00875501"/>
    <w:rsid w:val="00893506"/>
    <w:rsid w:val="0089777D"/>
    <w:rsid w:val="008977FD"/>
    <w:rsid w:val="008A153F"/>
    <w:rsid w:val="008A3144"/>
    <w:rsid w:val="008A410B"/>
    <w:rsid w:val="008B3CCE"/>
    <w:rsid w:val="008B4AB2"/>
    <w:rsid w:val="008C366C"/>
    <w:rsid w:val="008C416D"/>
    <w:rsid w:val="008D093D"/>
    <w:rsid w:val="008E5581"/>
    <w:rsid w:val="008F1559"/>
    <w:rsid w:val="008F5041"/>
    <w:rsid w:val="00902EF3"/>
    <w:rsid w:val="009074B3"/>
    <w:rsid w:val="00907EF7"/>
    <w:rsid w:val="0093090B"/>
    <w:rsid w:val="00931F5D"/>
    <w:rsid w:val="00935399"/>
    <w:rsid w:val="00936D47"/>
    <w:rsid w:val="00942872"/>
    <w:rsid w:val="009555CD"/>
    <w:rsid w:val="00957CB0"/>
    <w:rsid w:val="0096449F"/>
    <w:rsid w:val="00972918"/>
    <w:rsid w:val="00976211"/>
    <w:rsid w:val="0097713A"/>
    <w:rsid w:val="00982191"/>
    <w:rsid w:val="00983D1E"/>
    <w:rsid w:val="00990FB4"/>
    <w:rsid w:val="0099246F"/>
    <w:rsid w:val="00993555"/>
    <w:rsid w:val="009955A3"/>
    <w:rsid w:val="009B2FAB"/>
    <w:rsid w:val="009C0033"/>
    <w:rsid w:val="009C62A5"/>
    <w:rsid w:val="009D4F6F"/>
    <w:rsid w:val="009E48AE"/>
    <w:rsid w:val="009E6E7A"/>
    <w:rsid w:val="009F2B6E"/>
    <w:rsid w:val="009F519F"/>
    <w:rsid w:val="00A11AD3"/>
    <w:rsid w:val="00A13815"/>
    <w:rsid w:val="00A24880"/>
    <w:rsid w:val="00A31D88"/>
    <w:rsid w:val="00A321AE"/>
    <w:rsid w:val="00A33583"/>
    <w:rsid w:val="00A413D0"/>
    <w:rsid w:val="00A41A38"/>
    <w:rsid w:val="00A44270"/>
    <w:rsid w:val="00A471C8"/>
    <w:rsid w:val="00A47C42"/>
    <w:rsid w:val="00A52A93"/>
    <w:rsid w:val="00A530D4"/>
    <w:rsid w:val="00A567B5"/>
    <w:rsid w:val="00A57306"/>
    <w:rsid w:val="00A575B6"/>
    <w:rsid w:val="00A61DC1"/>
    <w:rsid w:val="00A62433"/>
    <w:rsid w:val="00A7502B"/>
    <w:rsid w:val="00A9738F"/>
    <w:rsid w:val="00AA15AE"/>
    <w:rsid w:val="00AA229B"/>
    <w:rsid w:val="00AB0464"/>
    <w:rsid w:val="00AB55D1"/>
    <w:rsid w:val="00AC6066"/>
    <w:rsid w:val="00AC756C"/>
    <w:rsid w:val="00AD2293"/>
    <w:rsid w:val="00AD4B8D"/>
    <w:rsid w:val="00AE0E0C"/>
    <w:rsid w:val="00AE6AA7"/>
    <w:rsid w:val="00AE6AED"/>
    <w:rsid w:val="00AE7418"/>
    <w:rsid w:val="00AE7D28"/>
    <w:rsid w:val="00B03AA2"/>
    <w:rsid w:val="00B051F8"/>
    <w:rsid w:val="00B056EF"/>
    <w:rsid w:val="00B0702F"/>
    <w:rsid w:val="00B155C8"/>
    <w:rsid w:val="00B15D2A"/>
    <w:rsid w:val="00B1628B"/>
    <w:rsid w:val="00B302EF"/>
    <w:rsid w:val="00B30E03"/>
    <w:rsid w:val="00B310FC"/>
    <w:rsid w:val="00B335A4"/>
    <w:rsid w:val="00B33EB2"/>
    <w:rsid w:val="00B4517B"/>
    <w:rsid w:val="00B52DAF"/>
    <w:rsid w:val="00B53858"/>
    <w:rsid w:val="00B56511"/>
    <w:rsid w:val="00B6079B"/>
    <w:rsid w:val="00B71221"/>
    <w:rsid w:val="00B91A7E"/>
    <w:rsid w:val="00B92809"/>
    <w:rsid w:val="00BA0FAA"/>
    <w:rsid w:val="00BA12C9"/>
    <w:rsid w:val="00BA3071"/>
    <w:rsid w:val="00BA4BB4"/>
    <w:rsid w:val="00BA5CC6"/>
    <w:rsid w:val="00BB1449"/>
    <w:rsid w:val="00BC48FE"/>
    <w:rsid w:val="00BD7413"/>
    <w:rsid w:val="00BE40D1"/>
    <w:rsid w:val="00BE5BA4"/>
    <w:rsid w:val="00BF601C"/>
    <w:rsid w:val="00C12BA6"/>
    <w:rsid w:val="00C35CC0"/>
    <w:rsid w:val="00C37D3E"/>
    <w:rsid w:val="00C45E50"/>
    <w:rsid w:val="00C560E2"/>
    <w:rsid w:val="00C562CF"/>
    <w:rsid w:val="00C669EB"/>
    <w:rsid w:val="00C819C2"/>
    <w:rsid w:val="00C92B2D"/>
    <w:rsid w:val="00CA1605"/>
    <w:rsid w:val="00CA16B8"/>
    <w:rsid w:val="00CA713B"/>
    <w:rsid w:val="00CB0A5C"/>
    <w:rsid w:val="00CC3ED2"/>
    <w:rsid w:val="00CD3F82"/>
    <w:rsid w:val="00CE2C55"/>
    <w:rsid w:val="00CF323E"/>
    <w:rsid w:val="00CF34B2"/>
    <w:rsid w:val="00D11BB7"/>
    <w:rsid w:val="00D20101"/>
    <w:rsid w:val="00D25D54"/>
    <w:rsid w:val="00D27AD1"/>
    <w:rsid w:val="00D32E88"/>
    <w:rsid w:val="00D42A84"/>
    <w:rsid w:val="00D42DDE"/>
    <w:rsid w:val="00D514E0"/>
    <w:rsid w:val="00D517BB"/>
    <w:rsid w:val="00D61E6E"/>
    <w:rsid w:val="00D620DE"/>
    <w:rsid w:val="00D71679"/>
    <w:rsid w:val="00D75284"/>
    <w:rsid w:val="00D81603"/>
    <w:rsid w:val="00D82548"/>
    <w:rsid w:val="00D92A00"/>
    <w:rsid w:val="00D97936"/>
    <w:rsid w:val="00DA6963"/>
    <w:rsid w:val="00DB14BD"/>
    <w:rsid w:val="00DB43B0"/>
    <w:rsid w:val="00DC3D25"/>
    <w:rsid w:val="00DC4BCD"/>
    <w:rsid w:val="00DD001C"/>
    <w:rsid w:val="00DD5358"/>
    <w:rsid w:val="00DE0417"/>
    <w:rsid w:val="00DE66CD"/>
    <w:rsid w:val="00DF1DCE"/>
    <w:rsid w:val="00DF3EC8"/>
    <w:rsid w:val="00E31E95"/>
    <w:rsid w:val="00E35AB2"/>
    <w:rsid w:val="00E427AD"/>
    <w:rsid w:val="00E450EF"/>
    <w:rsid w:val="00E509AD"/>
    <w:rsid w:val="00E53FD4"/>
    <w:rsid w:val="00E54231"/>
    <w:rsid w:val="00E66D5D"/>
    <w:rsid w:val="00EB37F5"/>
    <w:rsid w:val="00EB4852"/>
    <w:rsid w:val="00EC00CD"/>
    <w:rsid w:val="00EC05F5"/>
    <w:rsid w:val="00EC5D45"/>
    <w:rsid w:val="00ED1667"/>
    <w:rsid w:val="00EF0CDC"/>
    <w:rsid w:val="00F42AB9"/>
    <w:rsid w:val="00F42EF4"/>
    <w:rsid w:val="00F51FD2"/>
    <w:rsid w:val="00F53B85"/>
    <w:rsid w:val="00F53F1B"/>
    <w:rsid w:val="00F565B2"/>
    <w:rsid w:val="00F574C6"/>
    <w:rsid w:val="00F628FD"/>
    <w:rsid w:val="00F6319B"/>
    <w:rsid w:val="00F6712F"/>
    <w:rsid w:val="00F701D8"/>
    <w:rsid w:val="00F705C4"/>
    <w:rsid w:val="00F72ECA"/>
    <w:rsid w:val="00F834FA"/>
    <w:rsid w:val="00F85F15"/>
    <w:rsid w:val="00F94A51"/>
    <w:rsid w:val="00FB5636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821"/>
    <w:rPr>
      <w:sz w:val="18"/>
      <w:szCs w:val="18"/>
    </w:rPr>
  </w:style>
  <w:style w:type="paragraph" w:styleId="a5">
    <w:name w:val="List Paragraph"/>
    <w:basedOn w:val="a"/>
    <w:uiPriority w:val="34"/>
    <w:qFormat/>
    <w:rsid w:val="005B282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28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282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1508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1508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1508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1508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15086"/>
    <w:rPr>
      <w:b/>
      <w:bCs/>
    </w:rPr>
  </w:style>
  <w:style w:type="paragraph" w:styleId="aa">
    <w:name w:val="Revision"/>
    <w:hidden/>
    <w:uiPriority w:val="99"/>
    <w:semiHidden/>
    <w:rsid w:val="003C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821"/>
    <w:rPr>
      <w:sz w:val="18"/>
      <w:szCs w:val="18"/>
    </w:rPr>
  </w:style>
  <w:style w:type="paragraph" w:styleId="a5">
    <w:name w:val="List Paragraph"/>
    <w:basedOn w:val="a"/>
    <w:uiPriority w:val="34"/>
    <w:qFormat/>
    <w:rsid w:val="005B282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28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282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1508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1508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15086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1508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15086"/>
    <w:rPr>
      <w:b/>
      <w:bCs/>
    </w:rPr>
  </w:style>
  <w:style w:type="paragraph" w:styleId="aa">
    <w:name w:val="Revision"/>
    <w:hidden/>
    <w:uiPriority w:val="99"/>
    <w:semiHidden/>
    <w:rsid w:val="003C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E568-28BC-40C6-9F98-2EB30D3F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4492</Words>
  <Characters>25610</Characters>
  <Application>Microsoft Office Word</Application>
  <DocSecurity>0</DocSecurity>
  <Lines>213</Lines>
  <Paragraphs>60</Paragraphs>
  <ScaleCrop>false</ScaleCrop>
  <Company>Lenovo</Company>
  <LinksUpToDate>false</LinksUpToDate>
  <CharactersWithSpaces>30042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</dc:creator>
  <cp:lastModifiedBy>cws</cp:lastModifiedBy>
  <cp:revision>16</cp:revision>
  <cp:lastPrinted>2021-11-16T06:53:00Z</cp:lastPrinted>
  <dcterms:created xsi:type="dcterms:W3CDTF">2021-11-16T05:48:00Z</dcterms:created>
  <dcterms:modified xsi:type="dcterms:W3CDTF">2021-11-16T12:52:00Z</dcterms:modified>
</cp:coreProperties>
</file>